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A2A6D" w14:textId="77777777" w:rsidR="00FC1C62" w:rsidRPr="00FC05DC" w:rsidRDefault="00FC1C62" w:rsidP="00FD5DC2">
      <w:pPr>
        <w:pStyle w:val="Header"/>
        <w:tabs>
          <w:tab w:val="clear" w:pos="4536"/>
          <w:tab w:val="left" w:pos="0"/>
          <w:tab w:val="center" w:pos="3828"/>
          <w:tab w:val="center" w:pos="6660"/>
          <w:tab w:val="left" w:pos="8222"/>
        </w:tabs>
        <w:jc w:val="both"/>
        <w:rPr>
          <w:rFonts w:asciiTheme="minorHAnsi" w:hAnsiTheme="minorHAnsi"/>
          <w:color w:val="000000" w:themeColor="text1"/>
          <w:sz w:val="23"/>
          <w:szCs w:val="23"/>
          <w:lang w:val="et-EE"/>
        </w:rPr>
      </w:pPr>
    </w:p>
    <w:p w14:paraId="586A91A8" w14:textId="77777777" w:rsidR="00FC1C62" w:rsidRPr="00FC05DC" w:rsidRDefault="00FC1C62" w:rsidP="00FD5DC2">
      <w:pPr>
        <w:pStyle w:val="Header"/>
        <w:tabs>
          <w:tab w:val="clear" w:pos="4536"/>
          <w:tab w:val="left" w:pos="0"/>
          <w:tab w:val="center" w:pos="3828"/>
          <w:tab w:val="center" w:pos="6660"/>
          <w:tab w:val="left" w:pos="8222"/>
        </w:tabs>
        <w:jc w:val="both"/>
        <w:rPr>
          <w:rFonts w:asciiTheme="minorHAnsi" w:hAnsiTheme="minorHAnsi"/>
          <w:color w:val="000000" w:themeColor="text1"/>
          <w:sz w:val="23"/>
          <w:szCs w:val="23"/>
          <w:lang w:val="et-EE"/>
        </w:rPr>
      </w:pPr>
    </w:p>
    <w:p w14:paraId="0B62BB37" w14:textId="77777777" w:rsidR="00FC1C62" w:rsidRPr="00FC05DC" w:rsidRDefault="00FC1C62" w:rsidP="00FD5DC2">
      <w:pPr>
        <w:pStyle w:val="Header"/>
        <w:tabs>
          <w:tab w:val="clear" w:pos="4536"/>
          <w:tab w:val="left" w:pos="0"/>
          <w:tab w:val="center" w:pos="3828"/>
          <w:tab w:val="center" w:pos="6660"/>
          <w:tab w:val="left" w:pos="8222"/>
        </w:tabs>
        <w:jc w:val="both"/>
        <w:rPr>
          <w:rFonts w:asciiTheme="minorHAnsi" w:hAnsiTheme="minorHAnsi"/>
          <w:color w:val="000000" w:themeColor="text1"/>
          <w:sz w:val="23"/>
          <w:szCs w:val="23"/>
          <w:lang w:val="et-EE"/>
        </w:rPr>
      </w:pPr>
    </w:p>
    <w:p w14:paraId="65B4F702" w14:textId="77777777" w:rsidR="002D0084" w:rsidRPr="00FC05DC" w:rsidRDefault="002D0084" w:rsidP="00FD5DC2">
      <w:pPr>
        <w:pStyle w:val="Heading1"/>
        <w:spacing w:before="0" w:line="240" w:lineRule="auto"/>
        <w:jc w:val="both"/>
        <w:rPr>
          <w:rFonts w:asciiTheme="minorHAnsi" w:hAnsiTheme="minorHAnsi"/>
          <w:b/>
          <w:color w:val="auto"/>
          <w:sz w:val="23"/>
          <w:szCs w:val="23"/>
        </w:rPr>
      </w:pPr>
    </w:p>
    <w:p w14:paraId="6A74F33F" w14:textId="77777777" w:rsidR="00B54148" w:rsidRPr="00FC05DC" w:rsidRDefault="00B54148" w:rsidP="00FD5DC2">
      <w:pPr>
        <w:jc w:val="both"/>
        <w:rPr>
          <w:rFonts w:asciiTheme="minorHAnsi" w:hAnsiTheme="minorHAnsi"/>
          <w:sz w:val="23"/>
          <w:szCs w:val="23"/>
          <w:lang w:val="et-EE"/>
        </w:rPr>
      </w:pPr>
    </w:p>
    <w:p w14:paraId="23A4AAD4" w14:textId="77777777" w:rsidR="00B54148" w:rsidRPr="00FC05DC" w:rsidRDefault="00B54148" w:rsidP="00FD5DC2">
      <w:pPr>
        <w:jc w:val="both"/>
        <w:rPr>
          <w:rFonts w:asciiTheme="minorHAnsi" w:hAnsiTheme="minorHAnsi"/>
          <w:sz w:val="23"/>
          <w:szCs w:val="23"/>
          <w:lang w:val="et-EE"/>
        </w:rPr>
      </w:pPr>
    </w:p>
    <w:p w14:paraId="7F3A52EA" w14:textId="77777777" w:rsidR="007701B4" w:rsidRPr="007701B4" w:rsidRDefault="000A14C5" w:rsidP="007701B4">
      <w:pPr>
        <w:pStyle w:val="Body"/>
        <w:rPr>
          <w:rFonts w:asciiTheme="majorHAnsi" w:eastAsiaTheme="majorEastAsia" w:hAnsiTheme="majorHAnsi"/>
          <w:b/>
          <w:bCs/>
          <w:sz w:val="32"/>
          <w:szCs w:val="28"/>
        </w:rPr>
      </w:pPr>
      <w:r w:rsidRPr="007701B4">
        <w:rPr>
          <w:rFonts w:asciiTheme="majorHAnsi" w:eastAsiaTheme="majorEastAsia" w:hAnsiTheme="majorHAnsi"/>
          <w:b/>
          <w:bCs/>
          <w:sz w:val="32"/>
          <w:szCs w:val="28"/>
        </w:rPr>
        <w:t>Panorama test</w:t>
      </w:r>
      <w:r w:rsidR="00B53392">
        <w:rPr>
          <w:rFonts w:asciiTheme="majorHAnsi" w:eastAsiaTheme="majorEastAsia" w:hAnsiTheme="majorHAnsi"/>
          <w:b/>
          <w:bCs/>
          <w:sz w:val="32"/>
          <w:szCs w:val="28"/>
        </w:rPr>
        <w:t xml:space="preserve"> </w:t>
      </w:r>
      <w:r w:rsidR="007701B4" w:rsidRPr="007701B4">
        <w:rPr>
          <w:rFonts w:asciiTheme="majorHAnsi" w:eastAsiaTheme="majorEastAsia" w:hAnsiTheme="majorHAnsi"/>
          <w:b/>
          <w:bCs/>
          <w:sz w:val="32"/>
          <w:szCs w:val="28"/>
        </w:rPr>
        <w:t>- loote rakuvaba DNA</w:t>
      </w:r>
      <w:r w:rsidR="00B53392">
        <w:rPr>
          <w:rFonts w:asciiTheme="majorHAnsi" w:eastAsiaTheme="majorEastAsia" w:hAnsiTheme="majorHAnsi"/>
          <w:b/>
          <w:bCs/>
          <w:sz w:val="32"/>
          <w:szCs w:val="28"/>
        </w:rPr>
        <w:t>-</w:t>
      </w:r>
      <w:r w:rsidR="007701B4" w:rsidRPr="007701B4">
        <w:rPr>
          <w:rFonts w:asciiTheme="majorHAnsi" w:eastAsiaTheme="majorEastAsia" w:hAnsiTheme="majorHAnsi"/>
          <w:b/>
          <w:bCs/>
          <w:sz w:val="32"/>
          <w:szCs w:val="28"/>
        </w:rPr>
        <w:t xml:space="preserve">analüüs raseda verest ehk mitteinvasiivne sünnieelne test </w:t>
      </w:r>
    </w:p>
    <w:p w14:paraId="7B8BDB48" w14:textId="77777777" w:rsidR="00126735" w:rsidRDefault="00126735" w:rsidP="00FD5DC2">
      <w:pPr>
        <w:pStyle w:val="Body"/>
        <w:jc w:val="both"/>
        <w:rPr>
          <w:rFonts w:asciiTheme="minorHAnsi" w:eastAsiaTheme="majorEastAsia" w:hAnsiTheme="minorHAnsi" w:cstheme="majorBidi"/>
          <w:b/>
          <w:color w:val="auto"/>
          <w:sz w:val="23"/>
          <w:szCs w:val="23"/>
          <w:lang w:eastAsia="en-US"/>
        </w:rPr>
      </w:pPr>
    </w:p>
    <w:p w14:paraId="3F685829" w14:textId="77777777" w:rsidR="00126735" w:rsidRDefault="00126735" w:rsidP="00FD5DC2">
      <w:pPr>
        <w:pStyle w:val="Body"/>
        <w:jc w:val="both"/>
        <w:rPr>
          <w:rFonts w:asciiTheme="minorHAnsi" w:eastAsiaTheme="majorEastAsia" w:hAnsiTheme="minorHAnsi" w:cstheme="majorBidi"/>
          <w:b/>
          <w:color w:val="auto"/>
          <w:sz w:val="23"/>
          <w:szCs w:val="23"/>
          <w:lang w:eastAsia="en-US"/>
        </w:rPr>
      </w:pPr>
    </w:p>
    <w:p w14:paraId="210AF23D" w14:textId="77777777" w:rsidR="00697808" w:rsidRPr="00697808" w:rsidRDefault="00697808" w:rsidP="00697808">
      <w:pPr>
        <w:autoSpaceDE w:val="0"/>
        <w:autoSpaceDN w:val="0"/>
        <w:adjustRightInd w:val="0"/>
        <w:jc w:val="both"/>
        <w:rPr>
          <w:rFonts w:asciiTheme="minorHAnsi" w:hAnsiTheme="minorHAnsi"/>
          <w:szCs w:val="23"/>
          <w:lang w:val="et-EE"/>
        </w:rPr>
      </w:pPr>
      <w:r w:rsidRPr="00697808">
        <w:rPr>
          <w:rFonts w:asciiTheme="minorHAnsi" w:hAnsiTheme="minorHAnsi"/>
          <w:szCs w:val="23"/>
          <w:lang w:val="et-EE"/>
        </w:rPr>
        <w:t>Patsiendi infomaterjal</w:t>
      </w:r>
    </w:p>
    <w:p w14:paraId="3BFBE3BB" w14:textId="77777777" w:rsidR="00697808" w:rsidRPr="00FC05DC" w:rsidRDefault="00697808" w:rsidP="00697808">
      <w:pPr>
        <w:autoSpaceDE w:val="0"/>
        <w:autoSpaceDN w:val="0"/>
        <w:adjustRightInd w:val="0"/>
        <w:jc w:val="both"/>
        <w:rPr>
          <w:rFonts w:asciiTheme="minorHAnsi" w:hAnsiTheme="minorHAnsi"/>
          <w:sz w:val="23"/>
          <w:szCs w:val="23"/>
          <w:lang w:val="et-EE"/>
        </w:rPr>
      </w:pPr>
    </w:p>
    <w:p w14:paraId="495C410B" w14:textId="77777777" w:rsidR="007701B4" w:rsidRDefault="00684643" w:rsidP="007701B4">
      <w:pPr>
        <w:pStyle w:val="Body"/>
        <w:jc w:val="both"/>
        <w:rPr>
          <w:rFonts w:ascii="Calibri" w:hAnsi="Calibri"/>
          <w:sz w:val="23"/>
          <w:szCs w:val="23"/>
        </w:rPr>
      </w:pPr>
      <w:r w:rsidRPr="00FC05DC">
        <w:rPr>
          <w:rFonts w:asciiTheme="minorHAnsi" w:hAnsiTheme="minorHAnsi"/>
          <w:b/>
          <w:noProof/>
          <w:color w:val="auto"/>
          <w:sz w:val="23"/>
          <w:szCs w:val="23"/>
        </w:rPr>
        <mc:AlternateContent>
          <mc:Choice Requires="wps">
            <w:drawing>
              <wp:anchor distT="0" distB="0" distL="114300" distR="114300" simplePos="0" relativeHeight="251664384" behindDoc="1" locked="0" layoutInCell="1" allowOverlap="1" wp14:anchorId="5AA0240D" wp14:editId="4C93EB33">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14:paraId="78714795" w14:textId="77777777" w:rsidR="005F0E23" w:rsidRDefault="005F0E23" w:rsidP="00D90A40">
                            <w:pPr>
                              <w:rPr>
                                <w:rFonts w:ascii="Helvetica LT Std Light" w:hAnsi="Helvetica LT Std Light"/>
                                <w:color w:val="575757"/>
                                <w:sz w:val="16"/>
                                <w:szCs w:val="16"/>
                              </w:rPr>
                            </w:pPr>
                          </w:p>
                          <w:p w14:paraId="2CD409E7" w14:textId="77777777" w:rsidR="005F0E23" w:rsidRDefault="005F0E23" w:rsidP="00D90A40">
                            <w:pPr>
                              <w:rPr>
                                <w:rFonts w:ascii="Helvetica LT Std Light" w:hAnsi="Helvetica LT Std Light"/>
                                <w:color w:val="575757"/>
                                <w:sz w:val="16"/>
                                <w:szCs w:val="16"/>
                              </w:rPr>
                            </w:pPr>
                          </w:p>
                          <w:p w14:paraId="5D8CB69D" w14:textId="77777777"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Ida-Tallinna Keskhaigla</w:t>
                            </w:r>
                          </w:p>
                          <w:p w14:paraId="7A467AC0" w14:textId="77777777"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14:paraId="7CE01028" w14:textId="77777777" w:rsidR="00D90A40" w:rsidRPr="00C97F48" w:rsidRDefault="009D422E" w:rsidP="00D90A40">
                            <w:pPr>
                              <w:rPr>
                                <w:rFonts w:ascii="Helvetica LT Std Light" w:hAnsi="Helvetica LT Std Light"/>
                                <w:color w:val="575757"/>
                                <w:sz w:val="16"/>
                                <w:szCs w:val="16"/>
                              </w:rPr>
                            </w:pPr>
                            <w:r w:rsidRPr="00C97F48">
                              <w:rPr>
                                <w:rFonts w:ascii="Helvetica LT Std Light" w:hAnsi="Helvetica LT Std Light"/>
                                <w:color w:val="575757"/>
                                <w:sz w:val="16"/>
                                <w:szCs w:val="16"/>
                                <w:lang w:val="et-EE"/>
                              </w:rPr>
                              <w:t>R</w:t>
                            </w:r>
                            <w:r w:rsidR="00D90A40" w:rsidRPr="00C97F48">
                              <w:rPr>
                                <w:rFonts w:ascii="Helvetica LT Std Light" w:hAnsi="Helvetica LT Std Light"/>
                                <w:color w:val="575757"/>
                                <w:sz w:val="16"/>
                                <w:szCs w:val="16"/>
                                <w:lang w:val="et-EE"/>
                              </w:rPr>
                              <w:t>g</w:t>
                            </w:r>
                            <w:r w:rsidRPr="00C97F48">
                              <w:rPr>
                                <w:rFonts w:ascii="Helvetica LT Std Light" w:hAnsi="Helvetica LT Std Light"/>
                                <w:color w:val="575757"/>
                                <w:sz w:val="16"/>
                                <w:szCs w:val="16"/>
                                <w:lang w:val="et-EE"/>
                              </w:rPr>
                              <w:t>-</w:t>
                            </w:r>
                            <w:r w:rsidR="00D90A40" w:rsidRPr="00C97F48">
                              <w:rPr>
                                <w:rFonts w:ascii="Helvetica LT Std Light" w:hAnsi="Helvetica LT Std Light"/>
                                <w:color w:val="575757"/>
                                <w:sz w:val="16"/>
                                <w:szCs w:val="16"/>
                                <w:lang w:val="et-EE"/>
                              </w:rPr>
                              <w:t>kood</w:t>
                            </w:r>
                            <w:r w:rsidR="00D90A40" w:rsidRPr="00C97F48">
                              <w:rPr>
                                <w:rFonts w:ascii="Helvetica LT Std Light" w:hAnsi="Helvetica LT Std Light"/>
                                <w:color w:val="575757"/>
                                <w:sz w:val="16"/>
                                <w:szCs w:val="16"/>
                              </w:rPr>
                              <w:t xml:space="preserve"> 10822068</w:t>
                            </w:r>
                          </w:p>
                          <w:p w14:paraId="3AD8CAD7" w14:textId="77777777"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Tel 6</w:t>
                            </w:r>
                            <w:r w:rsidR="00684643" w:rsidRPr="00C97F48">
                              <w:rPr>
                                <w:rFonts w:ascii="Helvetica LT Std Light" w:hAnsi="Helvetica LT Std Light"/>
                                <w:color w:val="575757"/>
                                <w:sz w:val="16"/>
                                <w:szCs w:val="16"/>
                              </w:rPr>
                              <w:t>66 1900</w:t>
                            </w:r>
                          </w:p>
                          <w:p w14:paraId="29EA5AC5" w14:textId="77777777" w:rsidR="00D90A40" w:rsidRPr="00C97F48" w:rsidRDefault="002717B5"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009D422E" w:rsidRPr="00C97F48">
                              <w:rPr>
                                <w:rFonts w:ascii="Helvetica LT Std Light" w:hAnsi="Helvetica LT Std Light"/>
                                <w:color w:val="575757"/>
                                <w:sz w:val="16"/>
                                <w:szCs w:val="16"/>
                              </w:rPr>
                              <w:t>-</w:t>
                            </w:r>
                            <w:r w:rsidR="00684643" w:rsidRPr="00C97F48">
                              <w:rPr>
                                <w:rFonts w:ascii="Helvetica LT Std Light" w:hAnsi="Helvetica LT Std Light"/>
                                <w:color w:val="575757"/>
                                <w:sz w:val="16"/>
                                <w:szCs w:val="16"/>
                              </w:rPr>
                              <w:t xml:space="preserve">post </w:t>
                            </w:r>
                            <w:r w:rsidR="00D90A40" w:rsidRPr="00C97F48">
                              <w:rPr>
                                <w:rFonts w:ascii="Helvetica LT Std Light" w:hAnsi="Helvetica LT Std Light"/>
                                <w:color w:val="575757"/>
                                <w:sz w:val="16"/>
                                <w:szCs w:val="16"/>
                              </w:rPr>
                              <w:t>info@itk.ee</w:t>
                            </w: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35788D"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5F0E23" w:rsidRDefault="005F0E23" w:rsidP="00D90A40">
                      <w:pPr>
                        <w:rPr>
                          <w:rFonts w:ascii="Helvetica LT Std Light" w:hAnsi="Helvetica LT Std Light"/>
                          <w:color w:val="575757"/>
                          <w:sz w:val="16"/>
                          <w:szCs w:val="16"/>
                        </w:rPr>
                      </w:pPr>
                    </w:p>
                    <w:p w:rsidR="005F0E23" w:rsidRDefault="005F0E23" w:rsidP="00D90A40">
                      <w:pPr>
                        <w:rPr>
                          <w:rFonts w:ascii="Helvetica LT Std Light" w:hAnsi="Helvetica LT Std Light"/>
                          <w:color w:val="575757"/>
                          <w:sz w:val="16"/>
                          <w:szCs w:val="16"/>
                        </w:rPr>
                      </w:pPr>
                    </w:p>
                    <w:p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D90A40" w:rsidRPr="00C97F48" w:rsidRDefault="009D422E" w:rsidP="00D90A40">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w:t>
                      </w:r>
                      <w:r w:rsidR="00D90A40" w:rsidRPr="00C97F48">
                        <w:rPr>
                          <w:rFonts w:ascii="Helvetica LT Std Light" w:hAnsi="Helvetica LT Std Light"/>
                          <w:color w:val="575757"/>
                          <w:sz w:val="16"/>
                          <w:szCs w:val="16"/>
                          <w:lang w:val="et-EE"/>
                        </w:rPr>
                        <w:t>g</w:t>
                      </w:r>
                      <w:proofErr w:type="spellEnd"/>
                      <w:r w:rsidRPr="00C97F48">
                        <w:rPr>
                          <w:rFonts w:ascii="Helvetica LT Std Light" w:hAnsi="Helvetica LT Std Light"/>
                          <w:color w:val="575757"/>
                          <w:sz w:val="16"/>
                          <w:szCs w:val="16"/>
                          <w:lang w:val="et-EE"/>
                        </w:rPr>
                        <w:t>-</w:t>
                      </w:r>
                      <w:r w:rsidR="00D90A40" w:rsidRPr="00C97F48">
                        <w:rPr>
                          <w:rFonts w:ascii="Helvetica LT Std Light" w:hAnsi="Helvetica LT Std Light"/>
                          <w:color w:val="575757"/>
                          <w:sz w:val="16"/>
                          <w:szCs w:val="16"/>
                          <w:lang w:val="et-EE"/>
                        </w:rPr>
                        <w:t>kood</w:t>
                      </w:r>
                      <w:r w:rsidR="00D90A40" w:rsidRPr="00C97F48">
                        <w:rPr>
                          <w:rFonts w:ascii="Helvetica LT Std Light" w:hAnsi="Helvetica LT Std Light"/>
                          <w:color w:val="575757"/>
                          <w:sz w:val="16"/>
                          <w:szCs w:val="16"/>
                        </w:rPr>
                        <w:t xml:space="preserve"> 10822068</w:t>
                      </w:r>
                    </w:p>
                    <w:p w:rsidR="00D90A40" w:rsidRPr="00C97F48" w:rsidRDefault="00D90A40" w:rsidP="00D90A40">
                      <w:pPr>
                        <w:rPr>
                          <w:rFonts w:ascii="Helvetica LT Std Light" w:hAnsi="Helvetica LT Std Light"/>
                          <w:color w:val="575757"/>
                          <w:sz w:val="16"/>
                          <w:szCs w:val="16"/>
                        </w:rPr>
                      </w:pPr>
                      <w:r w:rsidRPr="00C97F48">
                        <w:rPr>
                          <w:rFonts w:ascii="Helvetica LT Std Light" w:hAnsi="Helvetica LT Std Light"/>
                          <w:color w:val="575757"/>
                          <w:sz w:val="16"/>
                          <w:szCs w:val="16"/>
                        </w:rPr>
                        <w:t>Tel 6</w:t>
                      </w:r>
                      <w:r w:rsidR="00684643" w:rsidRPr="00C97F48">
                        <w:rPr>
                          <w:rFonts w:ascii="Helvetica LT Std Light" w:hAnsi="Helvetica LT Std Light"/>
                          <w:color w:val="575757"/>
                          <w:sz w:val="16"/>
                          <w:szCs w:val="16"/>
                        </w:rPr>
                        <w:t>66 1900</w:t>
                      </w:r>
                    </w:p>
                    <w:p w:rsidR="00D90A40" w:rsidRPr="00C97F48" w:rsidRDefault="002717B5" w:rsidP="00D90A40">
                      <w:pPr>
                        <w:rPr>
                          <w:rFonts w:ascii="Helvetica LT Std Light" w:hAnsi="Helvetica LT Std Light"/>
                          <w:color w:val="575757"/>
                          <w:sz w:val="16"/>
                          <w:szCs w:val="16"/>
                        </w:rPr>
                      </w:pPr>
                      <w:r>
                        <w:rPr>
                          <w:rFonts w:ascii="Helvetica LT Std Light" w:hAnsi="Helvetica LT Std Light"/>
                          <w:color w:val="575757"/>
                          <w:sz w:val="16"/>
                          <w:szCs w:val="16"/>
                        </w:rPr>
                        <w:t>E</w:t>
                      </w:r>
                      <w:r w:rsidR="009D422E" w:rsidRPr="00C97F48">
                        <w:rPr>
                          <w:rFonts w:ascii="Helvetica LT Std Light" w:hAnsi="Helvetica LT Std Light"/>
                          <w:color w:val="575757"/>
                          <w:sz w:val="16"/>
                          <w:szCs w:val="16"/>
                        </w:rPr>
                        <w:t>-</w:t>
                      </w:r>
                      <w:r w:rsidR="00684643" w:rsidRPr="00C97F48">
                        <w:rPr>
                          <w:rFonts w:ascii="Helvetica LT Std Light" w:hAnsi="Helvetica LT Std Light"/>
                          <w:color w:val="575757"/>
                          <w:sz w:val="16"/>
                          <w:szCs w:val="16"/>
                        </w:rPr>
                        <w:t xml:space="preserve">post </w:t>
                      </w:r>
                      <w:r w:rsidR="00D90A40" w:rsidRPr="00C97F48">
                        <w:rPr>
                          <w:rFonts w:ascii="Helvetica LT Std Light" w:hAnsi="Helvetica LT Std Light"/>
                          <w:color w:val="575757"/>
                          <w:sz w:val="16"/>
                          <w:szCs w:val="16"/>
                        </w:rPr>
                        <w:t>info@itk.ee</w:t>
                      </w:r>
                    </w:p>
                  </w:txbxContent>
                </v:textbox>
                <w10:wrap anchory="page"/>
              </v:shape>
            </w:pict>
          </mc:Fallback>
        </mc:AlternateContent>
      </w:r>
      <w:r w:rsidR="00D90A40" w:rsidRPr="00FC05DC">
        <w:rPr>
          <w:rFonts w:asciiTheme="minorHAnsi" w:hAnsiTheme="minorHAnsi"/>
          <w:b/>
          <w:noProof/>
          <w:color w:val="auto"/>
          <w:sz w:val="23"/>
          <w:szCs w:val="23"/>
        </w:rPr>
        <w:drawing>
          <wp:anchor distT="0" distB="0" distL="114300" distR="114300" simplePos="0" relativeHeight="251657216" behindDoc="1" locked="0" layoutInCell="1" allowOverlap="1" wp14:anchorId="61B2F39E" wp14:editId="2938EA6A">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2">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p>
    <w:p w14:paraId="7338211A" w14:textId="77777777" w:rsidR="007701B4" w:rsidRPr="00514CC7" w:rsidRDefault="007701B4" w:rsidP="00514CC7">
      <w:pPr>
        <w:pStyle w:val="Body"/>
        <w:jc w:val="both"/>
        <w:rPr>
          <w:rFonts w:asciiTheme="minorHAnsi" w:hAnsiTheme="minorHAnsi" w:cstheme="minorHAnsi"/>
          <w:sz w:val="24"/>
          <w:szCs w:val="24"/>
        </w:rPr>
      </w:pPr>
      <w:r w:rsidRPr="007701B4">
        <w:rPr>
          <w:rFonts w:ascii="Calibri" w:hAnsi="Calibri"/>
          <w:sz w:val="23"/>
          <w:szCs w:val="23"/>
        </w:rPr>
        <w:t>K</w:t>
      </w:r>
      <w:r w:rsidRPr="00514CC7">
        <w:rPr>
          <w:rFonts w:asciiTheme="minorHAnsi" w:hAnsiTheme="minorHAnsi" w:cstheme="minorHAnsi"/>
          <w:sz w:val="24"/>
          <w:szCs w:val="24"/>
        </w:rPr>
        <w:t>äesoleva infolehe eesmär</w:t>
      </w:r>
      <w:r w:rsidR="00F17927" w:rsidRPr="00514CC7">
        <w:rPr>
          <w:rFonts w:asciiTheme="minorHAnsi" w:hAnsiTheme="minorHAnsi" w:cstheme="minorHAnsi"/>
          <w:sz w:val="24"/>
          <w:szCs w:val="24"/>
        </w:rPr>
        <w:t>giks</w:t>
      </w:r>
      <w:r w:rsidRPr="00514CC7">
        <w:rPr>
          <w:rFonts w:asciiTheme="minorHAnsi" w:hAnsiTheme="minorHAnsi" w:cstheme="minorHAnsi"/>
          <w:sz w:val="24"/>
          <w:szCs w:val="24"/>
        </w:rPr>
        <w:t xml:space="preserve"> on tutvustada </w:t>
      </w:r>
      <w:r w:rsidR="00F17927" w:rsidRPr="00514CC7">
        <w:rPr>
          <w:rFonts w:asciiTheme="minorHAnsi" w:hAnsiTheme="minorHAnsi" w:cstheme="minorHAnsi"/>
          <w:sz w:val="24"/>
          <w:szCs w:val="24"/>
        </w:rPr>
        <w:t xml:space="preserve">patsiendile </w:t>
      </w:r>
      <w:r w:rsidR="000A14C5" w:rsidRPr="00514CC7">
        <w:rPr>
          <w:rFonts w:asciiTheme="minorHAnsi" w:hAnsiTheme="minorHAnsi" w:cstheme="minorHAnsi"/>
          <w:sz w:val="24"/>
          <w:szCs w:val="24"/>
        </w:rPr>
        <w:t>Panor</w:t>
      </w:r>
      <w:r w:rsidRPr="00514CC7">
        <w:rPr>
          <w:rFonts w:asciiTheme="minorHAnsi" w:hAnsiTheme="minorHAnsi" w:cstheme="minorHAnsi"/>
          <w:sz w:val="24"/>
          <w:szCs w:val="24"/>
        </w:rPr>
        <w:t>ama testi eesmärki, olemust ja tulemust</w:t>
      </w:r>
      <w:r w:rsidR="00044A6F" w:rsidRPr="00514CC7">
        <w:rPr>
          <w:rFonts w:asciiTheme="minorHAnsi" w:hAnsiTheme="minorHAnsi" w:cstheme="minorHAnsi"/>
          <w:sz w:val="24"/>
          <w:szCs w:val="24"/>
        </w:rPr>
        <w:t>e tõlgendamist</w:t>
      </w:r>
      <w:r w:rsidRPr="00514CC7">
        <w:rPr>
          <w:rFonts w:asciiTheme="minorHAnsi" w:hAnsiTheme="minorHAnsi" w:cstheme="minorHAnsi"/>
          <w:sz w:val="24"/>
          <w:szCs w:val="24"/>
        </w:rPr>
        <w:t xml:space="preserve">. </w:t>
      </w:r>
    </w:p>
    <w:p w14:paraId="4B5AE80B" w14:textId="77777777" w:rsidR="000A14C5" w:rsidRPr="00514CC7" w:rsidRDefault="000A14C5" w:rsidP="00514CC7">
      <w:pPr>
        <w:pStyle w:val="Body"/>
        <w:jc w:val="both"/>
        <w:rPr>
          <w:rFonts w:asciiTheme="minorHAnsi" w:eastAsiaTheme="majorEastAsia" w:hAnsiTheme="minorHAnsi" w:cstheme="minorHAnsi"/>
          <w:b/>
          <w:color w:val="auto"/>
          <w:sz w:val="24"/>
          <w:szCs w:val="24"/>
          <w:lang w:eastAsia="en-US"/>
        </w:rPr>
      </w:pPr>
    </w:p>
    <w:p w14:paraId="7984C2BD"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sv-SE"/>
        </w:rPr>
        <w:t>Panorama testi eesmärk on määrata loote kromosomaalse</w:t>
      </w:r>
      <w:r w:rsidR="00CD29D8">
        <w:rPr>
          <w:rFonts w:asciiTheme="minorHAnsi" w:eastAsia="Calibri" w:hAnsiTheme="minorHAnsi" w:cstheme="minorHAnsi"/>
          <w:lang w:val="sv-SE"/>
        </w:rPr>
        <w:t xml:space="preserve">te anomaaliate esinemise riski ja </w:t>
      </w:r>
      <w:r w:rsidRPr="00514CC7">
        <w:rPr>
          <w:rFonts w:asciiTheme="minorHAnsi" w:eastAsia="Calibri" w:hAnsiTheme="minorHAnsi" w:cstheme="minorHAnsi"/>
          <w:lang w:val="sv-SE"/>
        </w:rPr>
        <w:t xml:space="preserve">üleliigsete või puuduvate spetsiifiliste kromosoomide </w:t>
      </w:r>
      <w:r w:rsidR="00CD29D8">
        <w:rPr>
          <w:rFonts w:asciiTheme="minorHAnsi" w:eastAsia="Calibri" w:hAnsiTheme="minorHAnsi" w:cstheme="minorHAnsi"/>
          <w:lang w:val="sv-SE"/>
        </w:rPr>
        <w:t>ning</w:t>
      </w:r>
      <w:r w:rsidRPr="00514CC7">
        <w:rPr>
          <w:rFonts w:asciiTheme="minorHAnsi" w:eastAsia="Calibri" w:hAnsiTheme="minorHAnsi" w:cstheme="minorHAnsi"/>
          <w:lang w:val="sv-SE"/>
        </w:rPr>
        <w:t xml:space="preserve"> mikrodeletsioonide</w:t>
      </w:r>
      <w:r w:rsidR="0051719D" w:rsidRPr="00514CC7">
        <w:rPr>
          <w:rFonts w:asciiTheme="minorHAnsi" w:eastAsia="Calibri" w:hAnsiTheme="minorHAnsi" w:cstheme="minorHAnsi"/>
          <w:lang w:val="sv-SE"/>
        </w:rPr>
        <w:t xml:space="preserve"> </w:t>
      </w:r>
      <w:r w:rsidR="00CD29D8">
        <w:rPr>
          <w:rFonts w:asciiTheme="minorHAnsi" w:eastAsia="Calibri" w:hAnsiTheme="minorHAnsi" w:cstheme="minorHAnsi"/>
          <w:lang w:val="sv-SE"/>
        </w:rPr>
        <w:t>anomaaliaid</w:t>
      </w:r>
      <w:r w:rsidR="00044A6F" w:rsidRPr="00514CC7">
        <w:rPr>
          <w:rFonts w:asciiTheme="minorHAnsi" w:eastAsia="Calibri" w:hAnsiTheme="minorHAnsi" w:cstheme="minorHAnsi"/>
          <w:lang w:val="sv-SE"/>
        </w:rPr>
        <w:t xml:space="preserve"> (Tabel 1)</w:t>
      </w:r>
      <w:r w:rsidRPr="00514CC7">
        <w:rPr>
          <w:rFonts w:asciiTheme="minorHAnsi" w:eastAsia="Calibri" w:hAnsiTheme="minorHAnsi" w:cstheme="minorHAnsi"/>
          <w:lang w:val="sv-SE"/>
        </w:rPr>
        <w:t xml:space="preserve">,  et selgitada välja </w:t>
      </w:r>
      <w:r w:rsidR="00BE2AC1">
        <w:rPr>
          <w:rFonts w:asciiTheme="minorHAnsi" w:eastAsia="Calibri" w:hAnsiTheme="minorHAnsi" w:cstheme="minorHAnsi"/>
          <w:lang w:val="sv-SE"/>
        </w:rPr>
        <w:t>suure</w:t>
      </w:r>
      <w:r w:rsidR="00BE2AC1" w:rsidRPr="00514CC7">
        <w:rPr>
          <w:rFonts w:asciiTheme="minorHAnsi" w:eastAsia="Calibri" w:hAnsiTheme="minorHAnsi" w:cstheme="minorHAnsi"/>
          <w:lang w:val="sv-SE"/>
        </w:rPr>
        <w:t xml:space="preserve"> </w:t>
      </w:r>
      <w:r w:rsidRPr="00514CC7">
        <w:rPr>
          <w:rFonts w:asciiTheme="minorHAnsi" w:eastAsia="Calibri" w:hAnsiTheme="minorHAnsi" w:cstheme="minorHAnsi"/>
          <w:lang w:val="sv-SE"/>
        </w:rPr>
        <w:t>riskiga rasedus. Panorama test tehakse Teie vereproovist, mis sisaldab nii Teie kui loote DNA-d.</w:t>
      </w:r>
      <w:r w:rsidRPr="00514CC7">
        <w:rPr>
          <w:rFonts w:asciiTheme="minorHAnsi" w:eastAsia="Calibri" w:hAnsiTheme="minorHAnsi" w:cstheme="minorHAnsi"/>
          <w:lang w:val="et-EE"/>
        </w:rPr>
        <w:t xml:space="preserve"> </w:t>
      </w:r>
    </w:p>
    <w:p w14:paraId="752FB735" w14:textId="77777777" w:rsidR="007701B4" w:rsidRPr="00514CC7" w:rsidRDefault="007701B4" w:rsidP="00514CC7">
      <w:pPr>
        <w:spacing w:after="200"/>
        <w:jc w:val="both"/>
        <w:rPr>
          <w:rFonts w:asciiTheme="minorHAnsi" w:eastAsia="Calibri" w:hAnsiTheme="minorHAnsi" w:cstheme="minorHAnsi"/>
          <w:lang w:val="sv-SE"/>
        </w:rPr>
      </w:pPr>
      <w:r w:rsidRPr="00514CC7">
        <w:rPr>
          <w:rFonts w:asciiTheme="minorHAnsi" w:eastAsia="Calibri" w:hAnsiTheme="minorHAnsi" w:cstheme="minorHAnsi"/>
          <w:lang w:val="sv-SE"/>
        </w:rPr>
        <w:t xml:space="preserve">Panorama test ei kuulu Eesti Haigekassa poolt rahastatavate teenuste loetellu ja selle eest </w:t>
      </w:r>
      <w:r w:rsidR="00044A6F" w:rsidRPr="00514CC7">
        <w:rPr>
          <w:rFonts w:asciiTheme="minorHAnsi" w:eastAsia="Calibri" w:hAnsiTheme="minorHAnsi" w:cstheme="minorHAnsi"/>
          <w:lang w:val="sv-SE"/>
        </w:rPr>
        <w:t>tuleb</w:t>
      </w:r>
      <w:r w:rsidRPr="00514CC7">
        <w:rPr>
          <w:rFonts w:asciiTheme="minorHAnsi" w:eastAsia="Calibri" w:hAnsiTheme="minorHAnsi" w:cstheme="minorHAnsi"/>
          <w:lang w:val="sv-SE"/>
        </w:rPr>
        <w:t xml:space="preserve"> tasu</w:t>
      </w:r>
      <w:r w:rsidR="00044A6F" w:rsidRPr="00514CC7">
        <w:rPr>
          <w:rFonts w:asciiTheme="minorHAnsi" w:eastAsia="Calibri" w:hAnsiTheme="minorHAnsi" w:cstheme="minorHAnsi"/>
          <w:lang w:val="sv-SE"/>
        </w:rPr>
        <w:t>d</w:t>
      </w:r>
      <w:r w:rsidRPr="00514CC7">
        <w:rPr>
          <w:rFonts w:asciiTheme="minorHAnsi" w:eastAsia="Calibri" w:hAnsiTheme="minorHAnsi" w:cstheme="minorHAnsi"/>
          <w:lang w:val="sv-SE"/>
        </w:rPr>
        <w:t>a</w:t>
      </w:r>
      <w:r w:rsidR="00044A6F" w:rsidRPr="00514CC7">
        <w:rPr>
          <w:rFonts w:asciiTheme="minorHAnsi" w:eastAsia="Calibri" w:hAnsiTheme="minorHAnsi" w:cstheme="minorHAnsi"/>
          <w:lang w:val="sv-SE"/>
        </w:rPr>
        <w:t xml:space="preserve"> ise</w:t>
      </w:r>
      <w:r w:rsidRPr="00514CC7">
        <w:rPr>
          <w:rFonts w:asciiTheme="minorHAnsi" w:eastAsia="Calibri" w:hAnsiTheme="minorHAnsi" w:cstheme="minorHAnsi"/>
          <w:lang w:val="sv-SE"/>
        </w:rPr>
        <w:t>.</w:t>
      </w:r>
    </w:p>
    <w:p w14:paraId="4294517B" w14:textId="77777777" w:rsidR="007701B4" w:rsidRPr="00514CC7" w:rsidRDefault="007701B4" w:rsidP="00514CC7">
      <w:pPr>
        <w:spacing w:after="200"/>
        <w:jc w:val="both"/>
        <w:rPr>
          <w:rFonts w:asciiTheme="minorHAnsi" w:eastAsia="Calibri" w:hAnsiTheme="minorHAnsi" w:cstheme="minorHAnsi"/>
          <w:lang w:val="sv-SE"/>
        </w:rPr>
      </w:pPr>
      <w:r w:rsidRPr="00514CC7">
        <w:rPr>
          <w:rFonts w:asciiTheme="minorHAnsi" w:eastAsia="Calibri" w:hAnsiTheme="minorHAnsi" w:cstheme="minorHAnsi"/>
          <w:lang w:val="sv-SE"/>
        </w:rPr>
        <w:t>Testi on võimalik teha alates 9. rasedusnädalast kolmes variandis</w:t>
      </w:r>
      <w:r w:rsidR="00F17927" w:rsidRPr="00514CC7">
        <w:rPr>
          <w:rFonts w:asciiTheme="minorHAnsi" w:eastAsia="Calibri" w:hAnsiTheme="minorHAnsi" w:cstheme="minorHAnsi"/>
          <w:lang w:val="sv-SE"/>
        </w:rPr>
        <w:t>.</w:t>
      </w:r>
      <w:r w:rsidRPr="00514CC7">
        <w:rPr>
          <w:rFonts w:asciiTheme="minorHAnsi" w:eastAsia="Calibri" w:hAnsiTheme="minorHAnsi" w:cstheme="minorHAnsi"/>
          <w:lang w:val="sv-SE"/>
        </w:rPr>
        <w:t xml:space="preserve"> </w:t>
      </w:r>
    </w:p>
    <w:p w14:paraId="4F06C4CF" w14:textId="77777777" w:rsidR="007701B4" w:rsidRPr="00514CC7" w:rsidRDefault="007701B4" w:rsidP="00514CC7">
      <w:pPr>
        <w:spacing w:after="200"/>
        <w:jc w:val="both"/>
        <w:rPr>
          <w:rFonts w:asciiTheme="minorHAnsi" w:eastAsia="Calibri" w:hAnsiTheme="minorHAnsi" w:cstheme="minorHAnsi"/>
          <w:b/>
          <w:lang w:val="et-EE"/>
        </w:rPr>
      </w:pPr>
      <w:r w:rsidRPr="00514CC7">
        <w:rPr>
          <w:rFonts w:asciiTheme="minorHAnsi" w:eastAsia="Calibri" w:hAnsiTheme="minorHAnsi" w:cstheme="minorHAnsi"/>
          <w:b/>
          <w:lang w:val="et-EE"/>
        </w:rPr>
        <w:t>Esimene variant</w:t>
      </w:r>
    </w:p>
    <w:p w14:paraId="51B90CF8" w14:textId="77777777" w:rsidR="007701B4" w:rsidRPr="00514CC7" w:rsidRDefault="007701B4" w:rsidP="00514CC7">
      <w:pPr>
        <w:spacing w:after="200"/>
        <w:jc w:val="both"/>
        <w:rPr>
          <w:rFonts w:asciiTheme="minorHAnsi" w:eastAsia="Calibri" w:hAnsiTheme="minorHAnsi" w:cstheme="minorHAnsi"/>
          <w:lang w:val="sv-SE"/>
        </w:rPr>
      </w:pPr>
      <w:r w:rsidRPr="00514CC7">
        <w:rPr>
          <w:rFonts w:asciiTheme="minorHAnsi" w:eastAsia="Calibri" w:hAnsiTheme="minorHAnsi" w:cstheme="minorHAnsi"/>
          <w:lang w:val="et-EE"/>
        </w:rPr>
        <w:t>Panorama testi</w:t>
      </w:r>
      <w:r w:rsidR="00293E25" w:rsidRPr="00514CC7">
        <w:rPr>
          <w:rFonts w:asciiTheme="minorHAnsi" w:eastAsia="Calibri" w:hAnsiTheme="minorHAnsi" w:cstheme="minorHAnsi"/>
          <w:lang w:val="et-EE"/>
        </w:rPr>
        <w:t xml:space="preserve"> </w:t>
      </w:r>
      <w:r w:rsidRPr="00514CC7">
        <w:rPr>
          <w:rFonts w:asciiTheme="minorHAnsi" w:eastAsia="Calibri" w:hAnsiTheme="minorHAnsi" w:cstheme="minorHAnsi"/>
          <w:lang w:val="sv-SE"/>
        </w:rPr>
        <w:t xml:space="preserve">saab teha üksik- ja kaksikraseduse korral. Testiga saab määrata loote soo ning kaksikute korral ka loodete sügootsuse (identsed või erinevad). </w:t>
      </w:r>
      <w:r w:rsidRPr="00514CC7">
        <w:rPr>
          <w:rFonts w:asciiTheme="minorHAnsi" w:eastAsia="Calibri" w:hAnsiTheme="minorHAnsi" w:cstheme="minorHAnsi"/>
          <w:b/>
          <w:lang w:val="sv-SE"/>
        </w:rPr>
        <w:t xml:space="preserve">Monosügootsete kaksikute </w:t>
      </w:r>
      <w:r w:rsidRPr="00514CC7">
        <w:rPr>
          <w:rFonts w:asciiTheme="minorHAnsi" w:eastAsia="Calibri" w:hAnsiTheme="minorHAnsi" w:cstheme="minorHAnsi"/>
          <w:lang w:val="sv-SE"/>
        </w:rPr>
        <w:t xml:space="preserve">(identsed) korral saab testiga hinnata trisoomia 21 ehk Downi sündroomi, trisoomia 18 ehk Edwardsi sündroomi, trisoomia 13 ehk Patau sündroomi, monosoomia x ehk Turneri sündroomi, triploidia ja sugukromosoomide trisoomiate esinemist. </w:t>
      </w:r>
      <w:r w:rsidRPr="00514CC7">
        <w:rPr>
          <w:rFonts w:asciiTheme="minorHAnsi" w:eastAsia="Calibri" w:hAnsiTheme="minorHAnsi" w:cstheme="minorHAnsi"/>
          <w:b/>
          <w:lang w:val="sv-SE"/>
        </w:rPr>
        <w:t>Disügootsete kaksikute</w:t>
      </w:r>
      <w:r w:rsidRPr="00514CC7">
        <w:rPr>
          <w:rFonts w:asciiTheme="minorHAnsi" w:eastAsia="Calibri" w:hAnsiTheme="minorHAnsi" w:cstheme="minorHAnsi"/>
          <w:lang w:val="sv-SE"/>
        </w:rPr>
        <w:t xml:space="preserve"> korral on võimalik hinnata Downi, Edwardsi ja Patau sündroomi esinemist. </w:t>
      </w:r>
      <w:r w:rsidRPr="00514CC7">
        <w:rPr>
          <w:rFonts w:asciiTheme="minorHAnsi" w:eastAsia="Calibri" w:hAnsiTheme="minorHAnsi" w:cstheme="minorHAnsi"/>
          <w:b/>
          <w:lang w:val="et-EE"/>
        </w:rPr>
        <w:t>Doonormunaraku kasutamisel saab</w:t>
      </w:r>
      <w:r w:rsidR="0051719D" w:rsidRPr="00514CC7">
        <w:rPr>
          <w:rFonts w:asciiTheme="minorHAnsi" w:eastAsia="Calibri" w:hAnsiTheme="minorHAnsi" w:cstheme="minorHAnsi"/>
          <w:b/>
          <w:lang w:val="et-EE"/>
        </w:rPr>
        <w:t xml:space="preserve"> </w:t>
      </w:r>
      <w:r w:rsidRPr="00514CC7">
        <w:rPr>
          <w:rFonts w:asciiTheme="minorHAnsi" w:eastAsia="Calibri" w:hAnsiTheme="minorHAnsi" w:cstheme="minorHAnsi"/>
          <w:lang w:val="et-EE"/>
        </w:rPr>
        <w:t xml:space="preserve">üksikraseduse korral hinnata </w:t>
      </w:r>
      <w:r w:rsidRPr="00514CC7">
        <w:rPr>
          <w:rFonts w:asciiTheme="minorHAnsi" w:eastAsia="Calibri" w:hAnsiTheme="minorHAnsi" w:cstheme="minorHAnsi"/>
          <w:lang w:val="sv-SE"/>
        </w:rPr>
        <w:t>Downi, Edwardsi ja Patau sündroomi esinemist.</w:t>
      </w:r>
      <w:r w:rsidR="00F5270B">
        <w:rPr>
          <w:rFonts w:asciiTheme="minorHAnsi" w:eastAsia="Calibri" w:hAnsiTheme="minorHAnsi" w:cstheme="minorHAnsi"/>
          <w:lang w:val="sv-SE"/>
        </w:rPr>
        <w:t xml:space="preserve"> </w:t>
      </w:r>
      <w:r w:rsidR="00F5270B" w:rsidRPr="00F5270B">
        <w:rPr>
          <w:rFonts w:asciiTheme="minorHAnsi" w:eastAsia="Calibri" w:hAnsiTheme="minorHAnsi" w:cstheme="minorHAnsi"/>
          <w:lang w:val="sv-SE"/>
        </w:rPr>
        <w:t>Testi ei tehta  do</w:t>
      </w:r>
      <w:r w:rsidR="000E5CD8">
        <w:rPr>
          <w:rFonts w:asciiTheme="minorHAnsi" w:eastAsia="Calibri" w:hAnsiTheme="minorHAnsi" w:cstheme="minorHAnsi"/>
          <w:lang w:val="sv-SE"/>
        </w:rPr>
        <w:t>o</w:t>
      </w:r>
      <w:r w:rsidR="00F5270B" w:rsidRPr="00F5270B">
        <w:rPr>
          <w:rFonts w:asciiTheme="minorHAnsi" w:eastAsia="Calibri" w:hAnsiTheme="minorHAnsi" w:cstheme="minorHAnsi"/>
          <w:lang w:val="sv-SE"/>
        </w:rPr>
        <w:t>normunarakkudega kaksikraseduse korral</w:t>
      </w:r>
      <w:r w:rsidR="00F5270B">
        <w:rPr>
          <w:rFonts w:asciiTheme="minorHAnsi" w:eastAsia="Calibri" w:hAnsiTheme="minorHAnsi" w:cstheme="minorHAnsi"/>
          <w:lang w:val="sv-SE"/>
        </w:rPr>
        <w:t>.</w:t>
      </w:r>
    </w:p>
    <w:p w14:paraId="433362C8" w14:textId="77777777" w:rsidR="007701B4" w:rsidRDefault="008503EE" w:rsidP="00514CC7">
      <w:pPr>
        <w:spacing w:after="200"/>
        <w:jc w:val="both"/>
        <w:rPr>
          <w:rFonts w:asciiTheme="minorHAnsi" w:eastAsia="Calibri" w:hAnsiTheme="minorHAnsi" w:cstheme="minorHAnsi"/>
          <w:b/>
          <w:bCs/>
        </w:rPr>
      </w:pPr>
      <w:r w:rsidRPr="00514CC7">
        <w:rPr>
          <w:rFonts w:asciiTheme="minorHAnsi" w:eastAsia="Calibri" w:hAnsiTheme="minorHAnsi" w:cstheme="minorHAnsi"/>
          <w:b/>
          <w:bCs/>
        </w:rPr>
        <w:t>Panorama testiga määratavad kromosomaalsed anomaaliad</w:t>
      </w:r>
    </w:p>
    <w:p w14:paraId="25616095" w14:textId="77777777" w:rsidR="00923B35" w:rsidRPr="00923B35" w:rsidRDefault="00923B35" w:rsidP="00514CC7">
      <w:pPr>
        <w:spacing w:after="200"/>
        <w:jc w:val="both"/>
        <w:rPr>
          <w:rFonts w:asciiTheme="minorHAnsi" w:eastAsia="Calibri" w:hAnsiTheme="minorHAnsi" w:cstheme="minorHAnsi"/>
          <w:bCs/>
        </w:rPr>
      </w:pPr>
      <w:r>
        <w:rPr>
          <w:rFonts w:asciiTheme="minorHAnsi" w:eastAsia="Calibri" w:hAnsiTheme="minorHAnsi" w:cstheme="minorHAnsi"/>
          <w:bCs/>
        </w:rPr>
        <w:t>Tabel 1.</w:t>
      </w:r>
    </w:p>
    <w:tbl>
      <w:tblPr>
        <w:tblW w:w="0" w:type="auto"/>
        <w:tblInd w:w="-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1571"/>
        <w:gridCol w:w="7438"/>
      </w:tblGrid>
      <w:tr w:rsidR="007701B4" w:rsidRPr="00514CC7" w14:paraId="79FE3619" w14:textId="77777777" w:rsidTr="00923B35">
        <w:trPr>
          <w:trHeight w:hRule="exact" w:val="2662"/>
        </w:trPr>
        <w:tc>
          <w:tcPr>
            <w:tcW w:w="157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3C30A60"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Trisoomia 21</w:t>
            </w:r>
          </w:p>
        </w:tc>
        <w:tc>
          <w:tcPr>
            <w:tcW w:w="74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C71BAFA" w14:textId="77777777" w:rsidR="000A14C5" w:rsidRPr="00514CC7" w:rsidRDefault="007701B4" w:rsidP="00514CC7">
            <w:pPr>
              <w:spacing w:after="200"/>
              <w:ind w:right="113"/>
              <w:jc w:val="both"/>
              <w:rPr>
                <w:rFonts w:asciiTheme="minorHAnsi" w:eastAsia="Calibri" w:hAnsiTheme="minorHAnsi" w:cstheme="minorHAnsi"/>
                <w:lang w:val="sv-SE"/>
              </w:rPr>
            </w:pPr>
            <w:r w:rsidRPr="00514CC7">
              <w:rPr>
                <w:rFonts w:asciiTheme="minorHAnsi" w:eastAsia="Calibri" w:hAnsiTheme="minorHAnsi" w:cstheme="minorHAnsi"/>
                <w:lang w:val="sv-SE"/>
              </w:rPr>
              <w:t xml:space="preserve">Seda põhjustab 21. kromosoomi lisakoopia ja seda nimetatakse ka </w:t>
            </w:r>
            <w:r w:rsidRPr="00514CC7">
              <w:rPr>
                <w:rFonts w:asciiTheme="minorHAnsi" w:eastAsia="Calibri" w:hAnsiTheme="minorHAnsi" w:cstheme="minorHAnsi"/>
                <w:b/>
                <w:lang w:val="sv-SE"/>
              </w:rPr>
              <w:t>Downi sündroomiks</w:t>
            </w:r>
            <w:r w:rsidRPr="00514CC7">
              <w:rPr>
                <w:rFonts w:asciiTheme="minorHAnsi" w:eastAsia="Calibri" w:hAnsiTheme="minorHAnsi" w:cstheme="minorHAnsi"/>
                <w:lang w:val="sv-SE"/>
              </w:rPr>
              <w:t xml:space="preserve">. See on kõige </w:t>
            </w:r>
            <w:r w:rsidRPr="00514CC7">
              <w:rPr>
                <w:rFonts w:asciiTheme="minorHAnsi" w:eastAsia="Calibri" w:hAnsiTheme="minorHAnsi" w:cstheme="minorHAnsi"/>
                <w:lang w:val="et-EE"/>
              </w:rPr>
              <w:t>levinum kromosoomhaigus, mis põhjustab</w:t>
            </w:r>
            <w:r w:rsidRPr="00514CC7">
              <w:rPr>
                <w:rFonts w:asciiTheme="minorHAnsi" w:eastAsia="Calibri" w:hAnsiTheme="minorHAnsi" w:cstheme="minorHAnsi"/>
                <w:lang w:val="sv-SE"/>
              </w:rPr>
              <w:t xml:space="preserve"> geneetiliselt vaimset alaarengut ja ilmneb umbes 1 lapsel iga 830 elussünni kohta. Kõik Downi sündroomiga inimesed on mingil määral vaimse alaarenguga, nende IQ on keskmiselt 50. Vaimse alaarenguga võivad kaasneda südame- või muude organite rikked, mis vajavad operatsiooni või muud ravi. Lisaks võib esineda ka muid haiguslikke seisundeid, näiteks kuulmise või nägemise kadu. </w:t>
            </w:r>
          </w:p>
          <w:p w14:paraId="021EC1D8" w14:textId="77777777" w:rsidR="000A14C5" w:rsidRPr="00514CC7" w:rsidRDefault="000A14C5" w:rsidP="00514CC7">
            <w:pPr>
              <w:jc w:val="both"/>
              <w:rPr>
                <w:rFonts w:asciiTheme="minorHAnsi" w:eastAsia="Calibri" w:hAnsiTheme="minorHAnsi" w:cstheme="minorHAnsi"/>
                <w:lang w:val="sv-SE"/>
              </w:rPr>
            </w:pPr>
          </w:p>
          <w:p w14:paraId="70FF37B5" w14:textId="77777777" w:rsidR="000A14C5" w:rsidRPr="00514CC7" w:rsidRDefault="000A14C5" w:rsidP="00514CC7">
            <w:pPr>
              <w:jc w:val="both"/>
              <w:rPr>
                <w:rFonts w:asciiTheme="minorHAnsi" w:eastAsia="Calibri" w:hAnsiTheme="minorHAnsi" w:cstheme="minorHAnsi"/>
                <w:lang w:val="sv-SE"/>
              </w:rPr>
            </w:pPr>
          </w:p>
          <w:p w14:paraId="0A091C76" w14:textId="77777777" w:rsidR="000A14C5" w:rsidRPr="00514CC7" w:rsidRDefault="000A14C5" w:rsidP="00514CC7">
            <w:pPr>
              <w:jc w:val="both"/>
              <w:rPr>
                <w:rFonts w:asciiTheme="minorHAnsi" w:eastAsia="Calibri" w:hAnsiTheme="minorHAnsi" w:cstheme="minorHAnsi"/>
                <w:lang w:val="sv-SE"/>
              </w:rPr>
            </w:pPr>
          </w:p>
          <w:p w14:paraId="1A958F18" w14:textId="77777777" w:rsidR="000A14C5" w:rsidRPr="00514CC7" w:rsidRDefault="000A14C5" w:rsidP="00514CC7">
            <w:pPr>
              <w:jc w:val="both"/>
              <w:rPr>
                <w:rFonts w:asciiTheme="minorHAnsi" w:eastAsia="Calibri" w:hAnsiTheme="minorHAnsi" w:cstheme="minorHAnsi"/>
                <w:lang w:val="sv-SE"/>
              </w:rPr>
            </w:pPr>
          </w:p>
          <w:p w14:paraId="769F5658" w14:textId="77777777" w:rsidR="000A14C5" w:rsidRPr="00514CC7" w:rsidRDefault="000A14C5" w:rsidP="00514CC7">
            <w:pPr>
              <w:jc w:val="both"/>
              <w:rPr>
                <w:rFonts w:asciiTheme="minorHAnsi" w:eastAsia="Calibri" w:hAnsiTheme="minorHAnsi" w:cstheme="minorHAnsi"/>
                <w:lang w:val="sv-SE"/>
              </w:rPr>
            </w:pPr>
          </w:p>
          <w:p w14:paraId="59C06ADF" w14:textId="77777777" w:rsidR="000A14C5" w:rsidRPr="00514CC7" w:rsidRDefault="000A14C5" w:rsidP="00514CC7">
            <w:pPr>
              <w:jc w:val="both"/>
              <w:rPr>
                <w:rFonts w:asciiTheme="minorHAnsi" w:eastAsia="Calibri" w:hAnsiTheme="minorHAnsi" w:cstheme="minorHAnsi"/>
                <w:lang w:val="sv-SE"/>
              </w:rPr>
            </w:pPr>
          </w:p>
          <w:p w14:paraId="45D0E56C" w14:textId="77777777" w:rsidR="007701B4" w:rsidRPr="00514CC7" w:rsidRDefault="00293E25" w:rsidP="00514CC7">
            <w:pPr>
              <w:tabs>
                <w:tab w:val="left" w:pos="5710"/>
              </w:tabs>
              <w:jc w:val="both"/>
              <w:rPr>
                <w:rFonts w:asciiTheme="minorHAnsi" w:eastAsia="Calibri" w:hAnsiTheme="minorHAnsi" w:cstheme="minorHAnsi"/>
                <w:lang w:val="sv-SE"/>
              </w:rPr>
            </w:pPr>
            <w:r w:rsidRPr="00514CC7">
              <w:rPr>
                <w:rFonts w:asciiTheme="minorHAnsi" w:eastAsia="Calibri" w:hAnsiTheme="minorHAnsi" w:cstheme="minorHAnsi"/>
                <w:lang w:val="sv-SE"/>
              </w:rPr>
              <w:tab/>
            </w:r>
          </w:p>
        </w:tc>
      </w:tr>
    </w:tbl>
    <w:p w14:paraId="286E636E" w14:textId="77777777" w:rsidR="00923B35" w:rsidRDefault="00923B35">
      <w:r>
        <w:br w:type="page"/>
      </w:r>
    </w:p>
    <w:tbl>
      <w:tblPr>
        <w:tblW w:w="0" w:type="auto"/>
        <w:tblInd w:w="-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1578"/>
        <w:gridCol w:w="7471"/>
      </w:tblGrid>
      <w:tr w:rsidR="007701B4" w:rsidRPr="00514CC7" w14:paraId="2519308C" w14:textId="77777777" w:rsidTr="000E5CD8">
        <w:trPr>
          <w:trHeight w:hRule="exact" w:val="2704"/>
        </w:trPr>
        <w:tc>
          <w:tcPr>
            <w:tcW w:w="15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DE940AA"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lastRenderedPageBreak/>
              <w:t>Trisoomia 18</w:t>
            </w:r>
          </w:p>
        </w:tc>
        <w:tc>
          <w:tcPr>
            <w:tcW w:w="747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8627B18" w14:textId="77777777" w:rsidR="007701B4" w:rsidRPr="00514CC7" w:rsidRDefault="007701B4" w:rsidP="00514CC7">
            <w:pPr>
              <w:spacing w:after="200"/>
              <w:ind w:right="113"/>
              <w:jc w:val="both"/>
              <w:rPr>
                <w:rFonts w:asciiTheme="minorHAnsi" w:eastAsia="Calibri" w:hAnsiTheme="minorHAnsi" w:cstheme="minorHAnsi"/>
                <w:lang w:val="sv-SE"/>
              </w:rPr>
            </w:pPr>
            <w:r w:rsidRPr="00514CC7">
              <w:rPr>
                <w:rFonts w:asciiTheme="minorHAnsi" w:eastAsia="Calibri" w:hAnsiTheme="minorHAnsi" w:cstheme="minorHAnsi"/>
                <w:lang w:val="et-EE"/>
              </w:rPr>
              <w:t xml:space="preserve">Seda põhjustab 18. kromosoomi lisakoopia ja seda nimetatakse ka </w:t>
            </w:r>
            <w:r w:rsidRPr="00514CC7">
              <w:rPr>
                <w:rFonts w:asciiTheme="minorHAnsi" w:eastAsia="Calibri" w:hAnsiTheme="minorHAnsi" w:cstheme="minorHAnsi"/>
                <w:b/>
                <w:lang w:val="et-EE"/>
              </w:rPr>
              <w:t>Edwardsi sündroomiks</w:t>
            </w:r>
            <w:r w:rsidRPr="00514CC7">
              <w:rPr>
                <w:rFonts w:asciiTheme="minorHAnsi" w:eastAsia="Calibri" w:hAnsiTheme="minorHAnsi" w:cstheme="minorHAnsi"/>
                <w:lang w:val="et-EE"/>
              </w:rPr>
              <w:t xml:space="preserve">. Trisoomia 18 ilmneb umbes 1 lapsel iga 7500 elussünni kohta ja see põhjustab rasket vaimset alaarengut. </w:t>
            </w:r>
            <w:r w:rsidRPr="00514CC7">
              <w:rPr>
                <w:rFonts w:asciiTheme="minorHAnsi" w:eastAsia="Calibri" w:hAnsiTheme="minorHAnsi" w:cstheme="minorHAnsi"/>
                <w:lang w:val="sv-SE"/>
              </w:rPr>
              <w:t xml:space="preserve">Enamikul lastel esinevad mitmed rasked aju, südame ja teiste organite kaasasündinud arenguhäired. Levinud on loote kasvupeetus raseduse ajal ja paljudel juhtudel rasedus katkeb või laps sünnib surnult. </w:t>
            </w:r>
            <w:bookmarkStart w:id="0" w:name="__DdeLink__14983_1710020317"/>
            <w:r w:rsidRPr="00514CC7">
              <w:rPr>
                <w:rFonts w:asciiTheme="minorHAnsi" w:eastAsia="Calibri" w:hAnsiTheme="minorHAnsi" w:cstheme="minorHAnsi"/>
                <w:lang w:val="sv-SE"/>
              </w:rPr>
              <w:t>Elusalt sündinud lastest enamus sureb enne 1-aastaseks saamist.</w:t>
            </w:r>
            <w:bookmarkEnd w:id="0"/>
            <w:r w:rsidRPr="00514CC7">
              <w:rPr>
                <w:rFonts w:asciiTheme="minorHAnsi" w:eastAsia="Calibri" w:hAnsiTheme="minorHAnsi" w:cstheme="minorHAnsi"/>
                <w:lang w:val="sv-SE"/>
              </w:rPr>
              <w:t xml:space="preserve"> Ellujäänud lastel on raske intellektipuue ning kasvu- ja arenguprobleemid. </w:t>
            </w:r>
          </w:p>
        </w:tc>
      </w:tr>
      <w:tr w:rsidR="007701B4" w:rsidRPr="00514CC7" w14:paraId="225E43F3" w14:textId="77777777" w:rsidTr="000E5CD8">
        <w:trPr>
          <w:trHeight w:hRule="exact" w:val="1984"/>
        </w:trPr>
        <w:tc>
          <w:tcPr>
            <w:tcW w:w="15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26822C1"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Trisoomia 13</w:t>
            </w:r>
          </w:p>
        </w:tc>
        <w:tc>
          <w:tcPr>
            <w:tcW w:w="747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00A334A" w14:textId="77777777" w:rsidR="007701B4" w:rsidRPr="00514CC7" w:rsidRDefault="007701B4" w:rsidP="00514CC7">
            <w:pPr>
              <w:spacing w:after="200"/>
              <w:ind w:right="113"/>
              <w:jc w:val="both"/>
              <w:rPr>
                <w:rFonts w:asciiTheme="minorHAnsi" w:eastAsia="Calibri" w:hAnsiTheme="minorHAnsi" w:cstheme="minorHAnsi"/>
                <w:lang w:val="sv-SE"/>
              </w:rPr>
            </w:pPr>
            <w:r w:rsidRPr="00514CC7">
              <w:rPr>
                <w:rFonts w:asciiTheme="minorHAnsi" w:eastAsia="Calibri" w:hAnsiTheme="minorHAnsi" w:cstheme="minorHAnsi"/>
                <w:lang w:val="sv-SE"/>
              </w:rPr>
              <w:t xml:space="preserve">Seda põhjustab 13. kromosoomi lisakoopia ja seda nimetatakse ka </w:t>
            </w:r>
            <w:r w:rsidRPr="00514CC7">
              <w:rPr>
                <w:rFonts w:asciiTheme="minorHAnsi" w:eastAsia="Calibri" w:hAnsiTheme="minorHAnsi" w:cstheme="minorHAnsi"/>
                <w:b/>
                <w:lang w:val="sv-SE"/>
              </w:rPr>
              <w:t>Patau sündroomiks</w:t>
            </w:r>
            <w:r w:rsidRPr="00514CC7">
              <w:rPr>
                <w:rFonts w:asciiTheme="minorHAnsi" w:eastAsia="Calibri" w:hAnsiTheme="minorHAnsi" w:cstheme="minorHAnsi"/>
                <w:lang w:val="sv-SE"/>
              </w:rPr>
              <w:t xml:space="preserve">. Trisoomia 13 </w:t>
            </w:r>
            <w:bookmarkStart w:id="1" w:name="__DdeLink__3810_1158948171"/>
            <w:r w:rsidRPr="00514CC7">
              <w:rPr>
                <w:rFonts w:asciiTheme="minorHAnsi" w:eastAsia="Calibri" w:hAnsiTheme="minorHAnsi" w:cstheme="minorHAnsi"/>
                <w:lang w:val="sv-SE"/>
              </w:rPr>
              <w:t>ilmneb umbes 1 lapsel iga 22 700 elussünni kohta</w:t>
            </w:r>
            <w:bookmarkEnd w:id="1"/>
            <w:r w:rsidRPr="00514CC7">
              <w:rPr>
                <w:rFonts w:asciiTheme="minorHAnsi" w:eastAsia="Calibri" w:hAnsiTheme="minorHAnsi" w:cstheme="minorHAnsi"/>
                <w:lang w:val="sv-SE"/>
              </w:rPr>
              <w:t xml:space="preserve"> ja see põhjustab rasket vaimset alaarengut. Enamikul lastel esinevad mitmed rasked aju ja teiste organite kaasasündinud arenguhäired. Palju rasedusi katkeb või lõpeb surnultsünniga. Elusalt sündinud lastest enamus sureb enne 1-aastaseks saamist.</w:t>
            </w:r>
          </w:p>
        </w:tc>
      </w:tr>
      <w:tr w:rsidR="007701B4" w:rsidRPr="00514CC7" w14:paraId="4417C691" w14:textId="77777777" w:rsidTr="000E5CD8">
        <w:trPr>
          <w:trHeight w:hRule="exact" w:val="2267"/>
        </w:trPr>
        <w:tc>
          <w:tcPr>
            <w:tcW w:w="15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5617F3F"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Monosoomia X</w:t>
            </w:r>
          </w:p>
        </w:tc>
        <w:tc>
          <w:tcPr>
            <w:tcW w:w="747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85B5D51" w14:textId="77777777" w:rsidR="007701B4" w:rsidRPr="00514CC7" w:rsidRDefault="007701B4" w:rsidP="000E5CD8">
            <w:pPr>
              <w:spacing w:after="200"/>
              <w:ind w:right="113"/>
              <w:jc w:val="both"/>
              <w:rPr>
                <w:rFonts w:asciiTheme="minorHAnsi" w:eastAsia="Calibri" w:hAnsiTheme="minorHAnsi" w:cstheme="minorHAnsi"/>
                <w:lang w:val="et-EE"/>
              </w:rPr>
            </w:pPr>
            <w:r w:rsidRPr="00514CC7">
              <w:rPr>
                <w:rFonts w:asciiTheme="minorHAnsi" w:eastAsia="Calibri" w:hAnsiTheme="minorHAnsi" w:cstheme="minorHAnsi"/>
                <w:lang w:val="sv-SE"/>
              </w:rPr>
              <w:t xml:space="preserve">Seda põhjustab </w:t>
            </w:r>
            <w:r w:rsidR="000E5CD8">
              <w:rPr>
                <w:rFonts w:asciiTheme="minorHAnsi" w:eastAsia="Calibri" w:hAnsiTheme="minorHAnsi" w:cstheme="minorHAnsi"/>
                <w:lang w:val="sv-SE"/>
              </w:rPr>
              <w:t xml:space="preserve">ühe </w:t>
            </w:r>
            <w:r w:rsidRPr="00514CC7">
              <w:rPr>
                <w:rFonts w:asciiTheme="minorHAnsi" w:eastAsia="Calibri" w:hAnsiTheme="minorHAnsi" w:cstheme="minorHAnsi"/>
                <w:lang w:val="sv-SE"/>
              </w:rPr>
              <w:t>X-kromosoomi puudu</w:t>
            </w:r>
            <w:r w:rsidR="000E5CD8">
              <w:rPr>
                <w:rFonts w:asciiTheme="minorHAnsi" w:eastAsia="Calibri" w:hAnsiTheme="minorHAnsi" w:cstheme="minorHAnsi"/>
                <w:lang w:val="sv-SE"/>
              </w:rPr>
              <w:t>mine</w:t>
            </w:r>
            <w:r w:rsidRPr="00514CC7">
              <w:rPr>
                <w:rFonts w:asciiTheme="minorHAnsi" w:eastAsia="Calibri" w:hAnsiTheme="minorHAnsi" w:cstheme="minorHAnsi"/>
                <w:lang w:val="sv-SE"/>
              </w:rPr>
              <w:t xml:space="preserve"> ja seda nimetatakse ka </w:t>
            </w:r>
            <w:r w:rsidRPr="00514CC7">
              <w:rPr>
                <w:rFonts w:asciiTheme="minorHAnsi" w:eastAsia="Calibri" w:hAnsiTheme="minorHAnsi" w:cstheme="minorHAnsi"/>
                <w:b/>
                <w:lang w:val="sv-SE"/>
              </w:rPr>
              <w:t>Turneri sündroomiks</w:t>
            </w:r>
            <w:r w:rsidRPr="00514CC7">
              <w:rPr>
                <w:rFonts w:asciiTheme="minorHAnsi" w:eastAsia="Calibri" w:hAnsiTheme="minorHAnsi" w:cstheme="minorHAnsi"/>
                <w:lang w:val="sv-SE"/>
              </w:rPr>
              <w:t xml:space="preserve">. See mõjutab ainult tüdrukuid ja ilmneb umbes 1 lapsel iga 5000 elussünni kohta. Turneri sündroomiga tüdrukud on keskmisest lühemad, mõnel lapsel võib esineda südame- või neerurikkeid, kuulmisprobleeme ja väiksemaid õpiraskusi. Varases lapsepõlves võivad nad vajada kasvuhormoonravi ja puberteedieas tavaliselt suguhormoonravi. </w:t>
            </w:r>
            <w:r w:rsidRPr="00514CC7">
              <w:rPr>
                <w:rFonts w:asciiTheme="minorHAnsi" w:eastAsia="Calibri" w:hAnsiTheme="minorHAnsi" w:cstheme="minorHAnsi"/>
                <w:lang w:val="et-EE"/>
              </w:rPr>
              <w:t>Sageli on nad viljatud.</w:t>
            </w:r>
          </w:p>
        </w:tc>
      </w:tr>
      <w:tr w:rsidR="007701B4" w:rsidRPr="00514CC7" w14:paraId="64C67BBD" w14:textId="77777777" w:rsidTr="000E5CD8">
        <w:trPr>
          <w:trHeight w:hRule="exact" w:val="3111"/>
        </w:trPr>
        <w:tc>
          <w:tcPr>
            <w:tcW w:w="157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F296FDB"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Triploidia</w:t>
            </w:r>
          </w:p>
        </w:tc>
        <w:tc>
          <w:tcPr>
            <w:tcW w:w="747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3B513D4" w14:textId="77777777" w:rsidR="007701B4" w:rsidRPr="00514CC7" w:rsidRDefault="007701B4" w:rsidP="00514CC7">
            <w:pPr>
              <w:spacing w:after="200"/>
              <w:ind w:right="113"/>
              <w:jc w:val="both"/>
              <w:rPr>
                <w:rFonts w:asciiTheme="minorHAnsi" w:eastAsia="Calibri" w:hAnsiTheme="minorHAnsi" w:cstheme="minorHAnsi"/>
                <w:lang w:val="et-EE"/>
              </w:rPr>
            </w:pPr>
            <w:r w:rsidRPr="00514CC7">
              <w:rPr>
                <w:rFonts w:asciiTheme="minorHAnsi" w:eastAsia="Calibri" w:hAnsiTheme="minorHAnsi" w:cstheme="minorHAnsi"/>
                <w:lang w:val="et-EE"/>
              </w:rPr>
              <w:t xml:space="preserve">Seda põhjustab kõikide kromosoomide lisakoopiate olemasolu; selle sündroomiga lootel on kõiki kromosoome 3 paari, st 69 kromosoomi. Hälbed esinevad sageli nii platsentas kui ka lootel; esineb varajast kasvupeetust raskete, sageli eluks sobimatute arenguhäiretega. Esinemissagedus on umbes 1 iga 1000 esimese trimestri raseduse kohta; </w:t>
            </w:r>
            <w:r w:rsidR="00F5270B" w:rsidRPr="00F5270B">
              <w:rPr>
                <w:rFonts w:asciiTheme="minorHAnsi" w:eastAsia="Calibri" w:hAnsiTheme="minorHAnsi" w:cstheme="minorHAnsi"/>
                <w:lang w:val="et-EE"/>
              </w:rPr>
              <w:t xml:space="preserve">enamik loote triploidiaga rasedusi katkeb </w:t>
            </w:r>
            <w:r w:rsidRPr="00514CC7">
              <w:rPr>
                <w:rFonts w:asciiTheme="minorHAnsi" w:eastAsia="Calibri" w:hAnsiTheme="minorHAnsi" w:cstheme="minorHAnsi"/>
                <w:lang w:val="et-EE"/>
              </w:rPr>
              <w:t>või laps sünnib surnult. Üksikutest elusalt sündinud lastest enamus sureb enne 1-aastaseks saamist. Triploidia sündroomiga loodet kandvatel naistel võib esineda mitmeid rasedusaegseid komplikatsioone, näiteks preeklampsiat, tugevat iiveldust ja rohket veritsust.</w:t>
            </w:r>
          </w:p>
        </w:tc>
      </w:tr>
    </w:tbl>
    <w:p w14:paraId="2D85E5B1" w14:textId="77777777" w:rsidR="007701B4" w:rsidRPr="00514CC7" w:rsidRDefault="007701B4" w:rsidP="00514CC7">
      <w:pPr>
        <w:spacing w:after="200"/>
        <w:jc w:val="both"/>
        <w:rPr>
          <w:rFonts w:asciiTheme="minorHAnsi" w:eastAsia="Calibri" w:hAnsiTheme="minorHAnsi" w:cstheme="minorHAnsi"/>
          <w:lang w:val="et-EE"/>
        </w:rPr>
      </w:pPr>
    </w:p>
    <w:p w14:paraId="04C97D96" w14:textId="77777777" w:rsidR="007701B4" w:rsidRPr="00514CC7" w:rsidRDefault="007701B4" w:rsidP="00514CC7">
      <w:pPr>
        <w:spacing w:after="200"/>
        <w:jc w:val="both"/>
        <w:rPr>
          <w:rFonts w:asciiTheme="minorHAnsi" w:eastAsia="Calibri" w:hAnsiTheme="minorHAnsi" w:cstheme="minorHAnsi"/>
          <w:b/>
          <w:lang w:val="et-EE"/>
        </w:rPr>
      </w:pPr>
      <w:r w:rsidRPr="00514CC7">
        <w:rPr>
          <w:rFonts w:asciiTheme="minorHAnsi" w:eastAsia="Calibri" w:hAnsiTheme="minorHAnsi" w:cstheme="minorHAnsi"/>
          <w:b/>
          <w:lang w:val="et-EE"/>
        </w:rPr>
        <w:t>Teine variant</w:t>
      </w:r>
    </w:p>
    <w:p w14:paraId="40E3A581" w14:textId="77777777" w:rsidR="007701B4" w:rsidRPr="00514CC7" w:rsidRDefault="00A443F4" w:rsidP="00514CC7">
      <w:pPr>
        <w:spacing w:after="200"/>
        <w:jc w:val="both"/>
        <w:rPr>
          <w:rFonts w:asciiTheme="minorHAnsi" w:eastAsia="Calibri" w:hAnsiTheme="minorHAnsi" w:cstheme="minorHAnsi"/>
          <w:lang w:val="sv-SE"/>
        </w:rPr>
      </w:pPr>
      <w:r w:rsidRPr="00514CC7">
        <w:rPr>
          <w:rFonts w:asciiTheme="minorHAnsi" w:eastAsia="Calibri" w:hAnsiTheme="minorHAnsi" w:cstheme="minorHAnsi"/>
          <w:lang w:val="et-EE"/>
        </w:rPr>
        <w:t>Lisaks esimeses variandis nimeta</w:t>
      </w:r>
      <w:r w:rsidR="00923B35">
        <w:rPr>
          <w:rFonts w:asciiTheme="minorHAnsi" w:eastAsia="Calibri" w:hAnsiTheme="minorHAnsi" w:cstheme="minorHAnsi"/>
          <w:lang w:val="et-EE"/>
        </w:rPr>
        <w:t>tule määratakse</w:t>
      </w:r>
      <w:r w:rsidRPr="00514CC7">
        <w:rPr>
          <w:rFonts w:asciiTheme="minorHAnsi" w:eastAsia="Calibri" w:hAnsiTheme="minorHAnsi" w:cstheme="minorHAnsi"/>
          <w:lang w:val="et-EE"/>
        </w:rPr>
        <w:t xml:space="preserve"> </w:t>
      </w:r>
      <w:r w:rsidR="007701B4" w:rsidRPr="00514CC7">
        <w:rPr>
          <w:rFonts w:asciiTheme="minorHAnsi" w:eastAsia="Calibri" w:hAnsiTheme="minorHAnsi" w:cstheme="minorHAnsi"/>
          <w:lang w:val="et-EE"/>
        </w:rPr>
        <w:t xml:space="preserve">22q11.2 deletsioon – </w:t>
      </w:r>
      <w:r w:rsidR="00293E25" w:rsidRPr="00514CC7">
        <w:rPr>
          <w:rFonts w:asciiTheme="minorHAnsi" w:eastAsia="Calibri" w:hAnsiTheme="minorHAnsi" w:cstheme="minorHAnsi"/>
          <w:lang w:val="et-EE"/>
        </w:rPr>
        <w:t xml:space="preserve">seda </w:t>
      </w:r>
      <w:r w:rsidR="007701B4" w:rsidRPr="00514CC7">
        <w:rPr>
          <w:rFonts w:asciiTheme="minorHAnsi" w:eastAsia="Calibri" w:hAnsiTheme="minorHAnsi" w:cstheme="minorHAnsi"/>
          <w:lang w:val="sv-SE"/>
        </w:rPr>
        <w:t>saab teha üksikraseduse ja monosügootsete kaksikute</w:t>
      </w:r>
      <w:r w:rsidR="007701B4" w:rsidRPr="00514CC7">
        <w:rPr>
          <w:rFonts w:asciiTheme="minorHAnsi" w:eastAsia="Calibri" w:hAnsiTheme="minorHAnsi" w:cstheme="minorHAnsi"/>
          <w:b/>
          <w:lang w:val="sv-SE"/>
        </w:rPr>
        <w:t xml:space="preserve"> </w:t>
      </w:r>
      <w:r w:rsidR="007701B4" w:rsidRPr="00514CC7">
        <w:rPr>
          <w:rFonts w:asciiTheme="minorHAnsi" w:eastAsia="Calibri" w:hAnsiTheme="minorHAnsi" w:cstheme="minorHAnsi"/>
          <w:lang w:val="sv-SE"/>
        </w:rPr>
        <w:t xml:space="preserve">korral. </w:t>
      </w:r>
    </w:p>
    <w:p w14:paraId="785120AC"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 xml:space="preserve">22q11.2 deletsioonisündroomi ei ole võimalik testida raseduse korral, mille puhul on kasutatud doonormunarakku. </w:t>
      </w:r>
    </w:p>
    <w:p w14:paraId="5B5F6C61"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 xml:space="preserve">22q11.2 deletsioonisündroomi põhjustab 22. kromosoomi väikse osa puudumine ja see esineb umbes 1 lapsel iga 2000 elussünni kohta. Seda nimetatakse ka </w:t>
      </w:r>
      <w:r w:rsidRPr="00514CC7">
        <w:rPr>
          <w:rFonts w:asciiTheme="minorHAnsi" w:eastAsia="Calibri" w:hAnsiTheme="minorHAnsi" w:cstheme="minorHAnsi"/>
          <w:b/>
          <w:lang w:val="et-EE"/>
        </w:rPr>
        <w:t>DiGeorge sündroomiks</w:t>
      </w:r>
      <w:r w:rsidRPr="00514CC7">
        <w:rPr>
          <w:rFonts w:asciiTheme="minorHAnsi" w:eastAsia="Calibri" w:hAnsiTheme="minorHAnsi" w:cstheme="minorHAnsi"/>
          <w:lang w:val="et-EE"/>
        </w:rPr>
        <w:t xml:space="preserve">. Enamikul DiGeorge sündroomiga lastel esineb kerge kuni mõõdukas vaimne alaareng ning hilinenud kõne ja keeleline areng. Paljudel on südamerikked, immuunsüsteemi </w:t>
      </w:r>
      <w:r w:rsidR="00293E25" w:rsidRPr="00514CC7">
        <w:rPr>
          <w:rFonts w:asciiTheme="minorHAnsi" w:eastAsia="Calibri" w:hAnsiTheme="minorHAnsi" w:cstheme="minorHAnsi"/>
          <w:lang w:val="et-EE"/>
        </w:rPr>
        <w:t xml:space="preserve">häired </w:t>
      </w:r>
      <w:r w:rsidRPr="00514CC7">
        <w:rPr>
          <w:rFonts w:asciiTheme="minorHAnsi" w:eastAsia="Calibri" w:hAnsiTheme="minorHAnsi" w:cstheme="minorHAnsi"/>
          <w:lang w:val="et-EE"/>
        </w:rPr>
        <w:t>ja teis</w:t>
      </w:r>
      <w:r w:rsidR="0038560B" w:rsidRPr="00514CC7">
        <w:rPr>
          <w:rFonts w:asciiTheme="minorHAnsi" w:eastAsia="Calibri" w:hAnsiTheme="minorHAnsi" w:cstheme="minorHAnsi"/>
          <w:lang w:val="et-EE"/>
        </w:rPr>
        <w:t>ed</w:t>
      </w:r>
      <w:r w:rsidRPr="00514CC7">
        <w:rPr>
          <w:rFonts w:asciiTheme="minorHAnsi" w:eastAsia="Calibri" w:hAnsiTheme="minorHAnsi" w:cstheme="minorHAnsi"/>
          <w:lang w:val="et-EE"/>
        </w:rPr>
        <w:t xml:space="preserve"> terviseprobleem</w:t>
      </w:r>
      <w:r w:rsidR="0038560B" w:rsidRPr="00514CC7">
        <w:rPr>
          <w:rFonts w:asciiTheme="minorHAnsi" w:eastAsia="Calibri" w:hAnsiTheme="minorHAnsi" w:cstheme="minorHAnsi"/>
          <w:lang w:val="et-EE"/>
        </w:rPr>
        <w:t>id</w:t>
      </w:r>
      <w:r w:rsidRPr="00514CC7">
        <w:rPr>
          <w:rFonts w:asciiTheme="minorHAnsi" w:eastAsia="Calibri" w:hAnsiTheme="minorHAnsi" w:cstheme="minorHAnsi"/>
          <w:lang w:val="et-EE"/>
        </w:rPr>
        <w:t xml:space="preserve">. Mõnel </w:t>
      </w:r>
      <w:r w:rsidR="0038560B" w:rsidRPr="00514CC7">
        <w:rPr>
          <w:rFonts w:asciiTheme="minorHAnsi" w:eastAsia="Calibri" w:hAnsiTheme="minorHAnsi" w:cstheme="minorHAnsi"/>
          <w:lang w:val="et-EE"/>
        </w:rPr>
        <w:t xml:space="preserve">DiGeorge </w:t>
      </w:r>
      <w:r w:rsidRPr="00514CC7">
        <w:rPr>
          <w:rFonts w:asciiTheme="minorHAnsi" w:eastAsia="Calibri" w:hAnsiTheme="minorHAnsi" w:cstheme="minorHAnsi"/>
          <w:lang w:val="et-EE"/>
        </w:rPr>
        <w:t xml:space="preserve">ündroomiga lapsel </w:t>
      </w:r>
      <w:r w:rsidR="00514CC7" w:rsidRPr="00514CC7">
        <w:rPr>
          <w:rFonts w:asciiTheme="minorHAnsi" w:eastAsia="Calibri" w:hAnsiTheme="minorHAnsi" w:cstheme="minorHAnsi"/>
          <w:lang w:val="et-EE"/>
        </w:rPr>
        <w:t>on</w:t>
      </w:r>
      <w:r w:rsidRPr="00514CC7">
        <w:rPr>
          <w:rFonts w:asciiTheme="minorHAnsi" w:eastAsia="Calibri" w:hAnsiTheme="minorHAnsi" w:cstheme="minorHAnsi"/>
          <w:lang w:val="et-EE"/>
        </w:rPr>
        <w:t xml:space="preserve"> autism ja mõnel kujuneb välja mõni psüühiline haigus</w:t>
      </w:r>
      <w:r w:rsidR="00BE2AC1">
        <w:rPr>
          <w:rFonts w:asciiTheme="minorHAnsi" w:eastAsia="Calibri" w:hAnsiTheme="minorHAnsi" w:cstheme="minorHAnsi"/>
          <w:lang w:val="et-EE"/>
        </w:rPr>
        <w:t>,</w:t>
      </w:r>
      <w:r w:rsidRPr="00514CC7">
        <w:rPr>
          <w:rFonts w:asciiTheme="minorHAnsi" w:eastAsia="Calibri" w:hAnsiTheme="minorHAnsi" w:cstheme="minorHAnsi"/>
          <w:lang w:val="et-EE"/>
        </w:rPr>
        <w:t xml:space="preserve"> nagu näiteks skisofreenia.</w:t>
      </w:r>
    </w:p>
    <w:p w14:paraId="76CDB5DA" w14:textId="77777777" w:rsidR="007701B4" w:rsidRPr="00514CC7" w:rsidRDefault="007701B4" w:rsidP="00514CC7">
      <w:pPr>
        <w:spacing w:after="200"/>
        <w:jc w:val="both"/>
        <w:rPr>
          <w:rFonts w:asciiTheme="minorHAnsi" w:eastAsia="Calibri" w:hAnsiTheme="minorHAnsi" w:cstheme="minorHAnsi"/>
          <w:b/>
          <w:lang w:val="et-EE"/>
        </w:rPr>
      </w:pPr>
      <w:r w:rsidRPr="00514CC7">
        <w:rPr>
          <w:rFonts w:asciiTheme="minorHAnsi" w:eastAsia="Calibri" w:hAnsiTheme="minorHAnsi" w:cstheme="minorHAnsi"/>
          <w:b/>
          <w:lang w:val="et-EE"/>
        </w:rPr>
        <w:lastRenderedPageBreak/>
        <w:t>Kolmas variant</w:t>
      </w:r>
    </w:p>
    <w:p w14:paraId="4CC66C9F" w14:textId="77777777" w:rsidR="007701B4" w:rsidRPr="00514CC7" w:rsidRDefault="0038560B"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Lisaks esimeses ja teises variandis nimetatule</w:t>
      </w:r>
      <w:r w:rsidR="007701B4" w:rsidRPr="00514CC7">
        <w:rPr>
          <w:rFonts w:asciiTheme="minorHAnsi" w:eastAsia="Calibri" w:hAnsiTheme="minorHAnsi" w:cstheme="minorHAnsi"/>
          <w:lang w:val="et-EE"/>
        </w:rPr>
        <w:t xml:space="preserve"> </w:t>
      </w:r>
      <w:r w:rsidR="0051719D" w:rsidRPr="00514CC7">
        <w:rPr>
          <w:rFonts w:asciiTheme="minorHAnsi" w:eastAsia="Calibri" w:hAnsiTheme="minorHAnsi" w:cstheme="minorHAnsi"/>
          <w:lang w:val="et-EE"/>
        </w:rPr>
        <w:t xml:space="preserve">tehakse </w:t>
      </w:r>
      <w:r w:rsidR="007701B4" w:rsidRPr="00514CC7">
        <w:rPr>
          <w:rFonts w:asciiTheme="minorHAnsi" w:eastAsia="Calibri" w:hAnsiTheme="minorHAnsi" w:cstheme="minorHAnsi"/>
          <w:lang w:val="et-EE"/>
        </w:rPr>
        <w:t>mikrodeletsioonide paneel</w:t>
      </w:r>
      <w:r w:rsidR="008F0719" w:rsidRPr="00514CC7">
        <w:rPr>
          <w:rFonts w:asciiTheme="minorHAnsi" w:eastAsia="Calibri" w:hAnsiTheme="minorHAnsi" w:cstheme="minorHAnsi"/>
          <w:lang w:val="et-EE"/>
        </w:rPr>
        <w:t xml:space="preserve"> (Tabel 2)</w:t>
      </w:r>
      <w:r w:rsidR="007701B4" w:rsidRPr="00514CC7">
        <w:rPr>
          <w:rFonts w:asciiTheme="minorHAnsi" w:eastAsia="Calibri" w:hAnsiTheme="minorHAnsi" w:cstheme="minorHAnsi"/>
          <w:lang w:val="et-EE"/>
        </w:rPr>
        <w:t>.</w:t>
      </w:r>
    </w:p>
    <w:p w14:paraId="7341F67C"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 xml:space="preserve">Seda </w:t>
      </w:r>
      <w:r w:rsidR="008F0719" w:rsidRPr="00514CC7">
        <w:rPr>
          <w:rFonts w:asciiTheme="minorHAnsi" w:eastAsia="Calibri" w:hAnsiTheme="minorHAnsi" w:cstheme="minorHAnsi"/>
          <w:lang w:val="et-EE"/>
        </w:rPr>
        <w:t xml:space="preserve">paneeli </w:t>
      </w:r>
      <w:r w:rsidRPr="00514CC7">
        <w:rPr>
          <w:rFonts w:asciiTheme="minorHAnsi" w:eastAsia="Calibri" w:hAnsiTheme="minorHAnsi" w:cstheme="minorHAnsi"/>
          <w:lang w:val="et-EE"/>
        </w:rPr>
        <w:t>ei saa teha, kui:</w:t>
      </w:r>
    </w:p>
    <w:p w14:paraId="4499F460" w14:textId="77777777" w:rsidR="007701B4" w:rsidRPr="00514CC7" w:rsidRDefault="008F0719" w:rsidP="00514CC7">
      <w:pPr>
        <w:numPr>
          <w:ilvl w:val="0"/>
          <w:numId w:val="44"/>
        </w:numPr>
        <w:ind w:left="811" w:hanging="357"/>
        <w:jc w:val="both"/>
        <w:rPr>
          <w:rFonts w:asciiTheme="minorHAnsi" w:eastAsia="Calibri" w:hAnsiTheme="minorHAnsi" w:cstheme="minorHAnsi"/>
          <w:lang w:val="en-US"/>
        </w:rPr>
      </w:pPr>
      <w:r w:rsidRPr="00514CC7">
        <w:rPr>
          <w:rFonts w:asciiTheme="minorHAnsi" w:eastAsia="Calibri" w:hAnsiTheme="minorHAnsi" w:cstheme="minorHAnsi"/>
          <w:lang w:val="et-EE"/>
        </w:rPr>
        <w:t>Teil on</w:t>
      </w:r>
      <w:r w:rsidRPr="00514CC7">
        <w:rPr>
          <w:rFonts w:asciiTheme="minorHAnsi" w:eastAsia="Calibri" w:hAnsiTheme="minorHAnsi" w:cstheme="minorHAnsi"/>
          <w:lang w:val="en-US"/>
        </w:rPr>
        <w:t xml:space="preserve"> </w:t>
      </w:r>
      <w:r w:rsidR="007701B4" w:rsidRPr="00514CC7">
        <w:rPr>
          <w:rFonts w:asciiTheme="minorHAnsi" w:eastAsia="Calibri" w:hAnsiTheme="minorHAnsi" w:cstheme="minorHAnsi"/>
          <w:lang w:val="en-US"/>
        </w:rPr>
        <w:t xml:space="preserve">mitmikrasedus (kaksikud, kolmikud jne), </w:t>
      </w:r>
    </w:p>
    <w:p w14:paraId="6140CE21" w14:textId="77777777" w:rsidR="007701B4" w:rsidRPr="00514CC7" w:rsidRDefault="008F0719" w:rsidP="00514CC7">
      <w:pPr>
        <w:numPr>
          <w:ilvl w:val="0"/>
          <w:numId w:val="44"/>
        </w:numPr>
        <w:ind w:left="811" w:hanging="357"/>
        <w:jc w:val="both"/>
        <w:rPr>
          <w:rFonts w:asciiTheme="minorHAnsi" w:eastAsia="Calibri" w:hAnsiTheme="minorHAnsi" w:cstheme="minorHAnsi"/>
          <w:lang w:val="en-US"/>
        </w:rPr>
      </w:pPr>
      <w:r w:rsidRPr="00514CC7">
        <w:rPr>
          <w:rFonts w:asciiTheme="minorHAnsi" w:eastAsia="Calibri" w:hAnsiTheme="minorHAnsi" w:cstheme="minorHAnsi"/>
          <w:lang w:val="en-US"/>
        </w:rPr>
        <w:t xml:space="preserve">Teil on </w:t>
      </w:r>
      <w:r w:rsidR="007701B4" w:rsidRPr="00514CC7">
        <w:rPr>
          <w:rFonts w:asciiTheme="minorHAnsi" w:eastAsia="Calibri" w:hAnsiTheme="minorHAnsi" w:cstheme="minorHAnsi"/>
          <w:lang w:val="en-US"/>
        </w:rPr>
        <w:t>kasutatud doonormunarakke,</w:t>
      </w:r>
    </w:p>
    <w:p w14:paraId="0E30BE3A" w14:textId="77777777" w:rsidR="007701B4" w:rsidRPr="00514CC7" w:rsidRDefault="008F0719" w:rsidP="00514CC7">
      <w:pPr>
        <w:numPr>
          <w:ilvl w:val="0"/>
          <w:numId w:val="44"/>
        </w:numPr>
        <w:ind w:left="811" w:hanging="357"/>
        <w:jc w:val="both"/>
        <w:rPr>
          <w:rFonts w:asciiTheme="minorHAnsi" w:eastAsia="Calibri" w:hAnsiTheme="minorHAnsi" w:cstheme="minorHAnsi"/>
          <w:lang w:val="fr-FR"/>
        </w:rPr>
      </w:pPr>
      <w:r w:rsidRPr="00514CC7">
        <w:rPr>
          <w:rFonts w:asciiTheme="minorHAnsi" w:eastAsia="Calibri" w:hAnsiTheme="minorHAnsi" w:cstheme="minorHAnsi"/>
          <w:lang w:val="fr-FR"/>
        </w:rPr>
        <w:t xml:space="preserve">Teile on </w:t>
      </w:r>
      <w:r w:rsidR="007701B4" w:rsidRPr="00514CC7">
        <w:rPr>
          <w:rFonts w:asciiTheme="minorHAnsi" w:eastAsia="Calibri" w:hAnsiTheme="minorHAnsi" w:cstheme="minorHAnsi"/>
          <w:lang w:val="fr-FR"/>
        </w:rPr>
        <w:t>tehtud luuüdi siirdamine.</w:t>
      </w:r>
    </w:p>
    <w:p w14:paraId="7EFE82AB" w14:textId="77777777" w:rsidR="0051719D" w:rsidRPr="00514CC7" w:rsidRDefault="0051719D" w:rsidP="00514CC7">
      <w:pPr>
        <w:ind w:left="811"/>
        <w:jc w:val="both"/>
        <w:rPr>
          <w:rFonts w:asciiTheme="minorHAnsi" w:eastAsia="Calibri" w:hAnsiTheme="minorHAnsi" w:cstheme="minorHAnsi"/>
          <w:lang w:val="fr-FR"/>
        </w:rPr>
      </w:pPr>
    </w:p>
    <w:p w14:paraId="04E7E4E4" w14:textId="77777777" w:rsidR="00514CC7" w:rsidRPr="00514CC7" w:rsidRDefault="00514CC7" w:rsidP="00514CC7">
      <w:pPr>
        <w:spacing w:after="200"/>
        <w:jc w:val="both"/>
        <w:rPr>
          <w:rFonts w:asciiTheme="minorHAnsi" w:eastAsia="Calibri" w:hAnsiTheme="minorHAnsi" w:cstheme="minorHAnsi"/>
          <w:lang w:val="sv-SE"/>
        </w:rPr>
      </w:pPr>
      <w:r w:rsidRPr="00514CC7">
        <w:rPr>
          <w:rFonts w:asciiTheme="minorHAnsi" w:hAnsiTheme="minorHAnsi" w:cstheme="minorHAnsi"/>
        </w:rPr>
        <w:t>Tabel 2 Mikrodeletsioonide paneel</w:t>
      </w:r>
    </w:p>
    <w:tbl>
      <w:tblPr>
        <w:tblW w:w="9506" w:type="dxa"/>
        <w:tblInd w:w="-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1577"/>
        <w:gridCol w:w="7929"/>
      </w:tblGrid>
      <w:tr w:rsidR="007701B4" w:rsidRPr="00514CC7" w14:paraId="38B683D0" w14:textId="77777777" w:rsidTr="0051719D">
        <w:trPr>
          <w:trHeight w:hRule="exact" w:val="2265"/>
        </w:trPr>
        <w:tc>
          <w:tcPr>
            <w:tcW w:w="15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F44C197"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1p36 deletsiooni- sündroom</w:t>
            </w:r>
          </w:p>
        </w:tc>
        <w:tc>
          <w:tcPr>
            <w:tcW w:w="792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BC391A1" w14:textId="77777777" w:rsidR="007701B4" w:rsidRPr="00514CC7" w:rsidRDefault="007701B4" w:rsidP="00514CC7">
            <w:pPr>
              <w:spacing w:after="200"/>
              <w:ind w:right="113"/>
              <w:jc w:val="both"/>
              <w:rPr>
                <w:rFonts w:asciiTheme="minorHAnsi" w:eastAsia="Calibri" w:hAnsiTheme="minorHAnsi" w:cstheme="minorHAnsi"/>
                <w:lang w:val="et-EE"/>
              </w:rPr>
            </w:pPr>
            <w:r w:rsidRPr="00514CC7">
              <w:rPr>
                <w:rFonts w:asciiTheme="minorHAnsi" w:eastAsia="Calibri" w:hAnsiTheme="minorHAnsi" w:cstheme="minorHAnsi"/>
                <w:lang w:val="et-EE"/>
              </w:rPr>
              <w:t xml:space="preserve">Seda põhjustab 1. kromosoomi väikse osa puudumine ja seda nimetatakse ka </w:t>
            </w:r>
            <w:r w:rsidRPr="00514CC7">
              <w:rPr>
                <w:rFonts w:asciiTheme="minorHAnsi" w:eastAsia="Calibri" w:hAnsiTheme="minorHAnsi" w:cstheme="minorHAnsi"/>
                <w:b/>
                <w:lang w:val="et-EE"/>
              </w:rPr>
              <w:t>1p36 monosoomiaks</w:t>
            </w:r>
            <w:r w:rsidRPr="00514CC7">
              <w:rPr>
                <w:rFonts w:asciiTheme="minorHAnsi" w:eastAsia="Calibri" w:hAnsiTheme="minorHAnsi" w:cstheme="minorHAnsi"/>
                <w:lang w:val="et-EE"/>
              </w:rPr>
              <w:t xml:space="preserve">. See ilmneb umbes 1 lapsel iga 5000 elussünni kohta. Selle deletsioonisündroomiga lastel esineb mõõdukas kuni raske vaimne alaareng, lisaks on enamikul lastel südamerikked, mis vajavad kirurgilist või muud ravi. Mõned lapsed vajavad nõrga lihastoonuse tõttu spetsiaalset </w:t>
            </w:r>
            <w:r w:rsidR="00F27A54" w:rsidRPr="00514CC7">
              <w:rPr>
                <w:rFonts w:asciiTheme="minorHAnsi" w:eastAsia="Calibri" w:hAnsiTheme="minorHAnsi" w:cstheme="minorHAnsi"/>
                <w:lang w:val="et-EE"/>
              </w:rPr>
              <w:t>tegevus</w:t>
            </w:r>
            <w:r w:rsidRPr="00514CC7">
              <w:rPr>
                <w:rFonts w:asciiTheme="minorHAnsi" w:eastAsia="Calibri" w:hAnsiTheme="minorHAnsi" w:cstheme="minorHAnsi"/>
                <w:lang w:val="et-EE"/>
              </w:rPr>
              <w:t xml:space="preserve">- või </w:t>
            </w:r>
            <w:r w:rsidR="00F27A54" w:rsidRPr="00514CC7">
              <w:rPr>
                <w:rFonts w:asciiTheme="minorHAnsi" w:eastAsia="Calibri" w:hAnsiTheme="minorHAnsi" w:cstheme="minorHAnsi"/>
                <w:lang w:val="et-EE"/>
              </w:rPr>
              <w:t>füsio</w:t>
            </w:r>
            <w:r w:rsidRPr="00514CC7">
              <w:rPr>
                <w:rFonts w:asciiTheme="minorHAnsi" w:eastAsia="Calibri" w:hAnsiTheme="minorHAnsi" w:cstheme="minorHAnsi"/>
                <w:lang w:val="et-EE"/>
              </w:rPr>
              <w:t>teraapiat. Umbes pooltel lastel esineb krampe ja/või käitumisprobleeme, mõnel ka kuulmise ja/või nägemise kadu.</w:t>
            </w:r>
          </w:p>
        </w:tc>
      </w:tr>
      <w:tr w:rsidR="007701B4" w:rsidRPr="00514CC7" w14:paraId="6367A021" w14:textId="77777777" w:rsidTr="000E5CD8">
        <w:trPr>
          <w:trHeight w:hRule="exact" w:val="1499"/>
        </w:trPr>
        <w:tc>
          <w:tcPr>
            <w:tcW w:w="15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CEB907D"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Cri</w:t>
            </w:r>
            <w:r w:rsidR="00F27A54" w:rsidRPr="00514CC7">
              <w:rPr>
                <w:rFonts w:asciiTheme="minorHAnsi" w:eastAsia="Calibri" w:hAnsiTheme="minorHAnsi" w:cstheme="minorHAnsi"/>
                <w:lang w:val="et-EE"/>
              </w:rPr>
              <w:t>-</w:t>
            </w:r>
            <w:r w:rsidRPr="00514CC7">
              <w:rPr>
                <w:rFonts w:asciiTheme="minorHAnsi" w:eastAsia="Calibri" w:hAnsiTheme="minorHAnsi" w:cstheme="minorHAnsi"/>
                <w:lang w:val="et-EE"/>
              </w:rPr>
              <w:t>du</w:t>
            </w:r>
            <w:r w:rsidR="00F27A54" w:rsidRPr="00514CC7">
              <w:rPr>
                <w:rFonts w:asciiTheme="minorHAnsi" w:eastAsia="Calibri" w:hAnsiTheme="minorHAnsi" w:cstheme="minorHAnsi"/>
                <w:lang w:val="et-EE"/>
              </w:rPr>
              <w:t>-</w:t>
            </w:r>
            <w:r w:rsidRPr="00514CC7">
              <w:rPr>
                <w:rFonts w:asciiTheme="minorHAnsi" w:eastAsia="Calibri" w:hAnsiTheme="minorHAnsi" w:cstheme="minorHAnsi"/>
                <w:lang w:val="et-EE"/>
              </w:rPr>
              <w:t>chat sündroom (5p-)</w:t>
            </w:r>
          </w:p>
        </w:tc>
        <w:tc>
          <w:tcPr>
            <w:tcW w:w="792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412E1A8" w14:textId="77777777" w:rsidR="007701B4" w:rsidRPr="00514CC7" w:rsidRDefault="007701B4" w:rsidP="00514CC7">
            <w:pPr>
              <w:spacing w:after="200"/>
              <w:ind w:left="57" w:right="113"/>
              <w:jc w:val="both"/>
              <w:rPr>
                <w:rFonts w:asciiTheme="minorHAnsi" w:eastAsia="Calibri" w:hAnsiTheme="minorHAnsi" w:cstheme="minorHAnsi"/>
                <w:lang w:val="et-EE"/>
              </w:rPr>
            </w:pPr>
            <w:bookmarkStart w:id="2" w:name="__DdeLink__3416_783891284"/>
            <w:r w:rsidRPr="00514CC7">
              <w:rPr>
                <w:rFonts w:asciiTheme="minorHAnsi" w:eastAsia="Calibri" w:hAnsiTheme="minorHAnsi" w:cstheme="minorHAnsi"/>
                <w:lang w:val="et-EE"/>
              </w:rPr>
              <w:t>Seda põhjustab 5. kromosoomi väike osa</w:t>
            </w:r>
            <w:r w:rsidR="00514CC7" w:rsidRPr="00514CC7">
              <w:rPr>
                <w:rFonts w:asciiTheme="minorHAnsi" w:eastAsia="Calibri" w:hAnsiTheme="minorHAnsi" w:cstheme="minorHAnsi"/>
                <w:lang w:val="et-EE"/>
              </w:rPr>
              <w:t>.</w:t>
            </w:r>
            <w:r w:rsidRPr="00514CC7">
              <w:rPr>
                <w:rFonts w:asciiTheme="minorHAnsi" w:eastAsia="Calibri" w:hAnsiTheme="minorHAnsi" w:cstheme="minorHAnsi"/>
                <w:lang w:val="et-EE"/>
              </w:rPr>
              <w:t xml:space="preserve"> </w:t>
            </w:r>
            <w:bookmarkEnd w:id="2"/>
            <w:r w:rsidRPr="00514CC7">
              <w:rPr>
                <w:rFonts w:asciiTheme="minorHAnsi" w:eastAsia="Calibri" w:hAnsiTheme="minorHAnsi" w:cstheme="minorHAnsi"/>
                <w:lang w:val="et-EE"/>
              </w:rPr>
              <w:t xml:space="preserve">See ilmneb umbes 1 lapsel iga 20 000 elussünni kohta. Lapsed on sündides tavaliselt väiksed, neil on väike pea ja aju. </w:t>
            </w:r>
            <w:r w:rsidRPr="00514CC7">
              <w:rPr>
                <w:rFonts w:asciiTheme="minorHAnsi" w:eastAsia="Calibri" w:hAnsiTheme="minorHAnsi" w:cstheme="minorHAnsi"/>
                <w:lang w:val="sv-SE"/>
              </w:rPr>
              <w:t>Sageli esineb neil hingamis- ja söömisraskusi ning</w:t>
            </w:r>
            <w:r w:rsidR="0051719D" w:rsidRPr="00514CC7">
              <w:rPr>
                <w:rFonts w:asciiTheme="minorHAnsi" w:eastAsia="Calibri" w:hAnsiTheme="minorHAnsi" w:cstheme="minorHAnsi"/>
                <w:lang w:val="sv-SE"/>
              </w:rPr>
              <w:t xml:space="preserve"> </w:t>
            </w:r>
            <w:r w:rsidRPr="00514CC7">
              <w:rPr>
                <w:rFonts w:asciiTheme="minorHAnsi" w:eastAsia="Calibri" w:hAnsiTheme="minorHAnsi" w:cstheme="minorHAnsi"/>
                <w:lang w:val="sv-SE"/>
              </w:rPr>
              <w:t xml:space="preserve">nad vajavad meditsiinilist abi. </w:t>
            </w:r>
            <w:r w:rsidRPr="00514CC7">
              <w:rPr>
                <w:rFonts w:asciiTheme="minorHAnsi" w:eastAsia="Calibri" w:hAnsiTheme="minorHAnsi" w:cstheme="minorHAnsi"/>
                <w:b/>
                <w:lang w:val="et-EE"/>
              </w:rPr>
              <w:t>Cri</w:t>
            </w:r>
            <w:r w:rsidR="00F27A54" w:rsidRPr="00514CC7">
              <w:rPr>
                <w:rFonts w:asciiTheme="minorHAnsi" w:eastAsia="Calibri" w:hAnsiTheme="minorHAnsi" w:cstheme="minorHAnsi"/>
                <w:b/>
                <w:lang w:val="et-EE"/>
              </w:rPr>
              <w:t>-</w:t>
            </w:r>
            <w:r w:rsidRPr="00514CC7">
              <w:rPr>
                <w:rFonts w:asciiTheme="minorHAnsi" w:eastAsia="Calibri" w:hAnsiTheme="minorHAnsi" w:cstheme="minorHAnsi"/>
                <w:b/>
                <w:lang w:val="et-EE"/>
              </w:rPr>
              <w:t>du</w:t>
            </w:r>
            <w:r w:rsidR="00F27A54" w:rsidRPr="00514CC7">
              <w:rPr>
                <w:rFonts w:asciiTheme="minorHAnsi" w:eastAsia="Calibri" w:hAnsiTheme="minorHAnsi" w:cstheme="minorHAnsi"/>
                <w:b/>
                <w:lang w:val="et-EE"/>
              </w:rPr>
              <w:t>-</w:t>
            </w:r>
            <w:r w:rsidRPr="00514CC7">
              <w:rPr>
                <w:rFonts w:asciiTheme="minorHAnsi" w:eastAsia="Calibri" w:hAnsiTheme="minorHAnsi" w:cstheme="minorHAnsi"/>
                <w:b/>
                <w:lang w:val="et-EE"/>
              </w:rPr>
              <w:t>chat sündroomiga</w:t>
            </w:r>
            <w:r w:rsidRPr="00514CC7">
              <w:rPr>
                <w:rFonts w:asciiTheme="minorHAnsi" w:eastAsia="Calibri" w:hAnsiTheme="minorHAnsi" w:cstheme="minorHAnsi"/>
                <w:lang w:val="et-EE"/>
              </w:rPr>
              <w:t xml:space="preserve"> lapsed on raske vaimse alaarenguga.</w:t>
            </w:r>
            <w:r w:rsidR="0051719D" w:rsidRPr="00514CC7">
              <w:rPr>
                <w:rFonts w:asciiTheme="minorHAnsi" w:eastAsia="Calibri" w:hAnsiTheme="minorHAnsi" w:cstheme="minorHAnsi"/>
                <w:lang w:val="et-EE"/>
              </w:rPr>
              <w:t xml:space="preserve"> </w:t>
            </w:r>
          </w:p>
        </w:tc>
      </w:tr>
      <w:tr w:rsidR="007701B4" w:rsidRPr="00514CC7" w14:paraId="0188A5C1" w14:textId="77777777" w:rsidTr="000E5CD8">
        <w:trPr>
          <w:trHeight w:hRule="exact" w:val="2002"/>
        </w:trPr>
        <w:tc>
          <w:tcPr>
            <w:tcW w:w="15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976F160"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Angelmani sündroom</w:t>
            </w:r>
          </w:p>
          <w:p w14:paraId="0316AC1F"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(15q11.2 emapoolne deletsioon)</w:t>
            </w:r>
          </w:p>
        </w:tc>
        <w:tc>
          <w:tcPr>
            <w:tcW w:w="792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7D5D63D" w14:textId="77777777" w:rsidR="007701B4" w:rsidRPr="00514CC7" w:rsidRDefault="007701B4" w:rsidP="00514CC7">
            <w:pPr>
              <w:spacing w:after="200"/>
              <w:ind w:right="113"/>
              <w:jc w:val="both"/>
              <w:rPr>
                <w:rFonts w:asciiTheme="minorHAnsi" w:eastAsia="Calibri" w:hAnsiTheme="minorHAnsi" w:cstheme="minorHAnsi"/>
                <w:lang w:val="et-EE"/>
              </w:rPr>
            </w:pPr>
            <w:r w:rsidRPr="00514CC7">
              <w:rPr>
                <w:rFonts w:asciiTheme="minorHAnsi" w:eastAsia="Calibri" w:hAnsiTheme="minorHAnsi" w:cstheme="minorHAnsi"/>
                <w:lang w:val="et-EE"/>
              </w:rPr>
              <w:t xml:space="preserve">Seda põhjustab kas 15. kromosoomi väikse osa puudumine või kahe 15. kromosoomi pärimine ühelt vanemalt ja mitte ühegi pärimine teiselt vanemalt; </w:t>
            </w:r>
            <w:bookmarkStart w:id="3" w:name="__DdeLink__523_976330345"/>
            <w:r w:rsidRPr="00514CC7">
              <w:rPr>
                <w:rFonts w:asciiTheme="minorHAnsi" w:eastAsia="Calibri" w:hAnsiTheme="minorHAnsi" w:cstheme="minorHAnsi"/>
                <w:lang w:val="et-EE"/>
              </w:rPr>
              <w:t>võib esineda ka muudel haruldastel põhjustel.</w:t>
            </w:r>
            <w:bookmarkEnd w:id="3"/>
            <w:r w:rsidRPr="00514CC7">
              <w:rPr>
                <w:rFonts w:asciiTheme="minorHAnsi" w:eastAsia="Calibri" w:hAnsiTheme="minorHAnsi" w:cstheme="minorHAnsi"/>
                <w:lang w:val="et-EE"/>
              </w:rPr>
              <w:t xml:space="preserve"> </w:t>
            </w:r>
            <w:r w:rsidR="00F27A54" w:rsidRPr="00514CC7">
              <w:rPr>
                <w:rFonts w:asciiTheme="minorHAnsi" w:eastAsia="Calibri" w:hAnsiTheme="minorHAnsi" w:cstheme="minorHAnsi"/>
                <w:lang w:val="et-EE"/>
              </w:rPr>
              <w:t>See i</w:t>
            </w:r>
            <w:r w:rsidRPr="00514CC7">
              <w:rPr>
                <w:rFonts w:asciiTheme="minorHAnsi" w:eastAsia="Calibri" w:hAnsiTheme="minorHAnsi" w:cstheme="minorHAnsi"/>
                <w:lang w:val="et-EE"/>
              </w:rPr>
              <w:t xml:space="preserve">lmneb umbes 1 lapsel iga </w:t>
            </w:r>
            <w:r w:rsidR="00984334">
              <w:rPr>
                <w:rFonts w:asciiTheme="minorHAnsi" w:eastAsia="Calibri" w:hAnsiTheme="minorHAnsi" w:cstheme="minorHAnsi"/>
                <w:lang w:val="et-EE"/>
              </w:rPr>
              <w:t xml:space="preserve">      </w:t>
            </w:r>
            <w:r w:rsidRPr="00514CC7">
              <w:rPr>
                <w:rFonts w:asciiTheme="minorHAnsi" w:eastAsia="Calibri" w:hAnsiTheme="minorHAnsi" w:cstheme="minorHAnsi"/>
                <w:lang w:val="et-EE"/>
              </w:rPr>
              <w:t xml:space="preserve">12 000 elussünni kohta. </w:t>
            </w:r>
            <w:bookmarkStart w:id="4" w:name="__DdeLink__3321_1207745044"/>
            <w:r w:rsidRPr="00514CC7">
              <w:rPr>
                <w:rFonts w:asciiTheme="minorHAnsi" w:eastAsia="Calibri" w:hAnsiTheme="minorHAnsi" w:cstheme="minorHAnsi"/>
                <w:lang w:val="et-EE"/>
              </w:rPr>
              <w:t>Lastel on tihti söömisraskused ja nõrk lihastoonus,</w:t>
            </w:r>
            <w:bookmarkEnd w:id="4"/>
            <w:r w:rsidRPr="00514CC7">
              <w:rPr>
                <w:rFonts w:asciiTheme="minorHAnsi" w:eastAsia="Calibri" w:hAnsiTheme="minorHAnsi" w:cstheme="minorHAnsi"/>
                <w:lang w:val="et-EE"/>
              </w:rPr>
              <w:t xml:space="preserve"> lapsed on raske vaimse alaarengu ja motoorikaprobleemidega</w:t>
            </w:r>
            <w:r w:rsidR="00F27A54" w:rsidRPr="00514CC7">
              <w:rPr>
                <w:rFonts w:asciiTheme="minorHAnsi" w:eastAsia="Calibri" w:hAnsiTheme="minorHAnsi" w:cstheme="minorHAnsi"/>
                <w:lang w:val="et-EE"/>
              </w:rPr>
              <w:t>.</w:t>
            </w:r>
            <w:r w:rsidR="00514CC7" w:rsidRPr="00514CC7">
              <w:rPr>
                <w:rFonts w:asciiTheme="minorHAnsi" w:eastAsia="Calibri" w:hAnsiTheme="minorHAnsi" w:cstheme="minorHAnsi"/>
                <w:lang w:val="et-EE"/>
              </w:rPr>
              <w:t xml:space="preserve"> </w:t>
            </w:r>
            <w:r w:rsidR="00F27A54" w:rsidRPr="00514CC7">
              <w:rPr>
                <w:rFonts w:asciiTheme="minorHAnsi" w:eastAsia="Calibri" w:hAnsiTheme="minorHAnsi" w:cstheme="minorHAnsi"/>
                <w:lang w:val="et-EE"/>
              </w:rPr>
              <w:t>E</w:t>
            </w:r>
            <w:r w:rsidRPr="00514CC7">
              <w:rPr>
                <w:rFonts w:asciiTheme="minorHAnsi" w:eastAsia="Calibri" w:hAnsiTheme="minorHAnsi" w:cstheme="minorHAnsi"/>
                <w:lang w:val="et-EE"/>
              </w:rPr>
              <w:t>nam</w:t>
            </w:r>
            <w:r w:rsidR="00F27A54" w:rsidRPr="00514CC7">
              <w:rPr>
                <w:rFonts w:asciiTheme="minorHAnsi" w:eastAsia="Calibri" w:hAnsiTheme="minorHAnsi" w:cstheme="minorHAnsi"/>
                <w:lang w:val="et-EE"/>
              </w:rPr>
              <w:t>ikul</w:t>
            </w:r>
            <w:r w:rsidRPr="00514CC7">
              <w:rPr>
                <w:rFonts w:asciiTheme="minorHAnsi" w:eastAsia="Calibri" w:hAnsiTheme="minorHAnsi" w:cstheme="minorHAnsi"/>
                <w:lang w:val="et-EE"/>
              </w:rPr>
              <w:t xml:space="preserve"> </w:t>
            </w:r>
            <w:r w:rsidR="00F27A54" w:rsidRPr="00514CC7">
              <w:rPr>
                <w:rFonts w:asciiTheme="minorHAnsi" w:eastAsia="Calibri" w:hAnsiTheme="minorHAnsi" w:cstheme="minorHAnsi"/>
                <w:lang w:val="et-EE"/>
              </w:rPr>
              <w:t xml:space="preserve">lastel </w:t>
            </w:r>
            <w:r w:rsidRPr="00514CC7">
              <w:rPr>
                <w:rFonts w:asciiTheme="minorHAnsi" w:eastAsia="Calibri" w:hAnsiTheme="minorHAnsi" w:cstheme="minorHAnsi"/>
                <w:lang w:val="et-EE"/>
              </w:rPr>
              <w:t>on väike aju ja väike pea ning esineb krampe</w:t>
            </w:r>
            <w:r w:rsidR="00F27A54" w:rsidRPr="00514CC7">
              <w:rPr>
                <w:rFonts w:asciiTheme="minorHAnsi" w:eastAsia="Calibri" w:hAnsiTheme="minorHAnsi" w:cstheme="minorHAnsi"/>
                <w:lang w:val="et-EE"/>
              </w:rPr>
              <w:t xml:space="preserve"> ja</w:t>
            </w:r>
            <w:r w:rsidRPr="00514CC7">
              <w:rPr>
                <w:rFonts w:asciiTheme="minorHAnsi" w:eastAsia="Calibri" w:hAnsiTheme="minorHAnsi" w:cstheme="minorHAnsi"/>
                <w:lang w:val="et-EE"/>
              </w:rPr>
              <w:t xml:space="preserve"> ei arene välja kõne.</w:t>
            </w:r>
            <w:r w:rsidR="0051719D" w:rsidRPr="00514CC7">
              <w:rPr>
                <w:rFonts w:asciiTheme="minorHAnsi" w:eastAsia="Calibri" w:hAnsiTheme="minorHAnsi" w:cstheme="minorHAnsi"/>
                <w:lang w:val="et-EE"/>
              </w:rPr>
              <w:t xml:space="preserve"> </w:t>
            </w:r>
          </w:p>
        </w:tc>
      </w:tr>
      <w:tr w:rsidR="007701B4" w:rsidRPr="00514CC7" w14:paraId="3599485C" w14:textId="77777777" w:rsidTr="0051719D">
        <w:trPr>
          <w:trHeight w:hRule="exact" w:val="2260"/>
        </w:trPr>
        <w:tc>
          <w:tcPr>
            <w:tcW w:w="157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24B7B15"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Prader-Willi sündroom</w:t>
            </w:r>
          </w:p>
          <w:p w14:paraId="54BDC7A5"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(15q11.2 isapoolne deletsioon)</w:t>
            </w:r>
          </w:p>
          <w:p w14:paraId="0FA0E36E" w14:textId="77777777" w:rsidR="007701B4" w:rsidRPr="00514CC7" w:rsidRDefault="007701B4" w:rsidP="00514CC7">
            <w:pPr>
              <w:spacing w:after="200"/>
              <w:jc w:val="both"/>
              <w:rPr>
                <w:rFonts w:asciiTheme="minorHAnsi" w:eastAsia="Calibri" w:hAnsiTheme="minorHAnsi" w:cstheme="minorHAnsi"/>
                <w:lang w:val="et-EE"/>
              </w:rPr>
            </w:pPr>
          </w:p>
        </w:tc>
        <w:tc>
          <w:tcPr>
            <w:tcW w:w="792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A41A850" w14:textId="77777777" w:rsidR="007701B4" w:rsidRPr="00514CC7" w:rsidRDefault="007701B4" w:rsidP="000E5CD8">
            <w:pPr>
              <w:ind w:right="113"/>
              <w:jc w:val="both"/>
              <w:rPr>
                <w:rFonts w:asciiTheme="minorHAnsi" w:eastAsia="Calibri" w:hAnsiTheme="minorHAnsi" w:cstheme="minorHAnsi"/>
                <w:lang w:val="et-EE"/>
              </w:rPr>
            </w:pPr>
            <w:r w:rsidRPr="00514CC7">
              <w:rPr>
                <w:rFonts w:asciiTheme="minorHAnsi" w:eastAsia="Calibri" w:hAnsiTheme="minorHAnsi" w:cstheme="minorHAnsi"/>
                <w:lang w:val="et-EE"/>
              </w:rPr>
              <w:t xml:space="preserve">Seda põhjustab kas 15. kromosoomi väikse osa puudumine või kahe 15. kromosoomi pärimine ühelt vanemalt ja mitte ühegi pärimine teiselt vanemalt; võib esineda ka muudel haruldastel põhjustel. </w:t>
            </w:r>
            <w:r w:rsidR="00857CC6" w:rsidRPr="00514CC7">
              <w:rPr>
                <w:rFonts w:asciiTheme="minorHAnsi" w:eastAsia="Calibri" w:hAnsiTheme="minorHAnsi" w:cstheme="minorHAnsi"/>
                <w:lang w:val="et-EE"/>
              </w:rPr>
              <w:t>See i</w:t>
            </w:r>
            <w:r w:rsidRPr="00514CC7">
              <w:rPr>
                <w:rFonts w:asciiTheme="minorHAnsi" w:eastAsia="Calibri" w:hAnsiTheme="minorHAnsi" w:cstheme="minorHAnsi"/>
                <w:lang w:val="et-EE"/>
              </w:rPr>
              <w:t xml:space="preserve">lmneb umbes 1 lapsel iga </w:t>
            </w:r>
            <w:r w:rsidR="00984334">
              <w:rPr>
                <w:rFonts w:asciiTheme="minorHAnsi" w:eastAsia="Calibri" w:hAnsiTheme="minorHAnsi" w:cstheme="minorHAnsi"/>
                <w:lang w:val="et-EE"/>
              </w:rPr>
              <w:t xml:space="preserve">      </w:t>
            </w:r>
            <w:r w:rsidRPr="00514CC7">
              <w:rPr>
                <w:rFonts w:asciiTheme="minorHAnsi" w:eastAsia="Calibri" w:hAnsiTheme="minorHAnsi" w:cstheme="minorHAnsi"/>
                <w:lang w:val="et-EE"/>
              </w:rPr>
              <w:t>10</w:t>
            </w:r>
            <w:r w:rsidR="00984334">
              <w:rPr>
                <w:rFonts w:asciiTheme="minorHAnsi" w:eastAsia="Calibri" w:hAnsiTheme="minorHAnsi" w:cstheme="minorHAnsi"/>
                <w:lang w:val="et-EE"/>
              </w:rPr>
              <w:t xml:space="preserve"> </w:t>
            </w:r>
            <w:r w:rsidRPr="00514CC7">
              <w:rPr>
                <w:rFonts w:asciiTheme="minorHAnsi" w:eastAsia="Calibri" w:hAnsiTheme="minorHAnsi" w:cstheme="minorHAnsi"/>
                <w:lang w:val="et-EE"/>
              </w:rPr>
              <w:t xml:space="preserve">000 elussünni kohta. Lastel on tihti söömisraskused ja nõrk lihastoonus, lapsed on vaimse alaarenguga, neil esineb käitumisprobleeme ning peetunud motoorika ja keele areng. Lisaks on neil ülemäärane söögiisu ning kalduvus ülekaalulisusele ja diabeedi tekkele. </w:t>
            </w:r>
          </w:p>
          <w:p w14:paraId="33E2C521" w14:textId="77777777" w:rsidR="007701B4" w:rsidRPr="00514CC7" w:rsidRDefault="007701B4" w:rsidP="00514CC7">
            <w:pPr>
              <w:spacing w:after="200"/>
              <w:jc w:val="both"/>
              <w:rPr>
                <w:rFonts w:asciiTheme="minorHAnsi" w:eastAsia="Calibri" w:hAnsiTheme="minorHAnsi" w:cstheme="minorHAnsi"/>
                <w:lang w:val="et-EE"/>
              </w:rPr>
            </w:pPr>
          </w:p>
          <w:p w14:paraId="1DB14215"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 xml:space="preserve"> </w:t>
            </w:r>
          </w:p>
          <w:p w14:paraId="3440D0DC" w14:textId="77777777" w:rsidR="007701B4" w:rsidRPr="00514CC7" w:rsidRDefault="007701B4" w:rsidP="00514CC7">
            <w:pPr>
              <w:spacing w:after="200"/>
              <w:jc w:val="both"/>
              <w:rPr>
                <w:rFonts w:asciiTheme="minorHAnsi" w:eastAsia="Calibri" w:hAnsiTheme="minorHAnsi" w:cstheme="minorHAnsi"/>
                <w:lang w:val="et-EE"/>
              </w:rPr>
            </w:pPr>
          </w:p>
        </w:tc>
      </w:tr>
    </w:tbl>
    <w:p w14:paraId="5479D35A" w14:textId="77777777" w:rsidR="007701B4" w:rsidRPr="00514CC7" w:rsidRDefault="007701B4" w:rsidP="00514CC7">
      <w:pPr>
        <w:spacing w:after="200"/>
        <w:jc w:val="both"/>
        <w:rPr>
          <w:rFonts w:asciiTheme="minorHAnsi" w:eastAsia="Calibri" w:hAnsiTheme="minorHAnsi" w:cstheme="minorHAnsi"/>
          <w:lang w:val="et-EE"/>
        </w:rPr>
      </w:pPr>
    </w:p>
    <w:p w14:paraId="60AE0D0B"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b/>
          <w:bCs/>
          <w:lang w:val="et-EE"/>
        </w:rPr>
        <w:t>Testi tegemine</w:t>
      </w:r>
    </w:p>
    <w:p w14:paraId="3BF18D18" w14:textId="1971E9FC" w:rsidR="005E5135" w:rsidRDefault="007701B4" w:rsidP="00514CC7">
      <w:pPr>
        <w:spacing w:after="200"/>
        <w:jc w:val="both"/>
        <w:rPr>
          <w:rFonts w:asciiTheme="minorHAnsi" w:eastAsia="Calibri" w:hAnsiTheme="minorHAnsi" w:cstheme="minorHAnsi"/>
          <w:bCs/>
          <w:lang w:val="et-EE"/>
        </w:rPr>
      </w:pPr>
      <w:r w:rsidRPr="00514CC7">
        <w:rPr>
          <w:rFonts w:asciiTheme="minorHAnsi" w:eastAsia="Calibri" w:hAnsiTheme="minorHAnsi" w:cstheme="minorHAnsi"/>
          <w:bCs/>
          <w:lang w:val="et-EE"/>
        </w:rPr>
        <w:t>Testi tegemiseks võetakse Teilt 2 katsutit (20 ml) veeniverd.</w:t>
      </w:r>
      <w:r w:rsidR="0051719D" w:rsidRPr="00514CC7">
        <w:rPr>
          <w:rFonts w:asciiTheme="minorHAnsi" w:eastAsia="Calibri" w:hAnsiTheme="minorHAnsi" w:cstheme="minorHAnsi"/>
          <w:bCs/>
          <w:lang w:val="et-EE"/>
        </w:rPr>
        <w:t xml:space="preserve"> </w:t>
      </w:r>
      <w:r w:rsidR="005E5135" w:rsidRPr="005E5135">
        <w:rPr>
          <w:rFonts w:asciiTheme="minorHAnsi" w:eastAsia="Calibri" w:hAnsiTheme="minorHAnsi" w:cstheme="minorHAnsi"/>
          <w:bCs/>
          <w:lang w:val="et-EE"/>
        </w:rPr>
        <w:t>Verd saab anda igal argipäeva hommikul kella 8.00</w:t>
      </w:r>
      <w:r w:rsidR="005E5135">
        <w:rPr>
          <w:rFonts w:ascii="Arial" w:hAnsi="Arial" w:cs="Arial"/>
          <w:i/>
          <w:iCs/>
          <w:color w:val="222222"/>
          <w:sz w:val="21"/>
          <w:szCs w:val="21"/>
          <w:shd w:val="clear" w:color="auto" w:fill="FFFFFF"/>
        </w:rPr>
        <w:t>–</w:t>
      </w:r>
      <w:r w:rsidR="005E5135" w:rsidRPr="005E5135">
        <w:rPr>
          <w:rFonts w:asciiTheme="minorHAnsi" w:eastAsia="Calibri" w:hAnsiTheme="minorHAnsi" w:cstheme="minorHAnsi"/>
          <w:bCs/>
          <w:lang w:val="et-EE"/>
        </w:rPr>
        <w:t>9</w:t>
      </w:r>
      <w:r w:rsidR="00EF59E5">
        <w:rPr>
          <w:rFonts w:asciiTheme="minorHAnsi" w:eastAsia="Calibri" w:hAnsiTheme="minorHAnsi" w:cstheme="minorHAnsi"/>
          <w:bCs/>
          <w:lang w:val="et-EE"/>
        </w:rPr>
        <w:t>.00 naistekliinikus</w:t>
      </w:r>
      <w:r w:rsidR="005E5135" w:rsidRPr="005E5135">
        <w:rPr>
          <w:rFonts w:asciiTheme="minorHAnsi" w:eastAsia="Calibri" w:hAnsiTheme="minorHAnsi" w:cstheme="minorHAnsi"/>
          <w:bCs/>
          <w:lang w:val="et-EE"/>
        </w:rPr>
        <w:t xml:space="preserve"> </w:t>
      </w:r>
      <w:r w:rsidR="005E5135">
        <w:rPr>
          <w:rFonts w:asciiTheme="minorHAnsi" w:eastAsia="Calibri" w:hAnsiTheme="minorHAnsi" w:cstheme="minorHAnsi"/>
          <w:lang w:val="et-EE"/>
        </w:rPr>
        <w:t xml:space="preserve">(Ravi 18) </w:t>
      </w:r>
      <w:r w:rsidR="005E5135" w:rsidRPr="005E5135">
        <w:rPr>
          <w:rFonts w:asciiTheme="minorHAnsi" w:eastAsia="Calibri" w:hAnsiTheme="minorHAnsi" w:cstheme="minorHAnsi"/>
          <w:bCs/>
          <w:lang w:val="et-EE"/>
        </w:rPr>
        <w:t xml:space="preserve">eelregistreerimise alusel. Aja broneerimiseks palun kirjutada </w:t>
      </w:r>
      <w:hyperlink r:id="rId13" w:history="1">
        <w:r w:rsidR="005E5135" w:rsidRPr="008308B6">
          <w:rPr>
            <w:rStyle w:val="Hyperlink"/>
            <w:rFonts w:asciiTheme="minorHAnsi" w:eastAsia="Calibri" w:hAnsiTheme="minorHAnsi" w:cstheme="minorHAnsi"/>
            <w:bCs/>
            <w:lang w:val="et-EE"/>
          </w:rPr>
          <w:t>oscar@itk.ee</w:t>
        </w:r>
      </w:hyperlink>
      <w:r w:rsidR="005E5135">
        <w:rPr>
          <w:rFonts w:asciiTheme="minorHAnsi" w:eastAsia="Calibri" w:hAnsiTheme="minorHAnsi" w:cstheme="minorHAnsi"/>
          <w:bCs/>
          <w:lang w:val="et-EE"/>
        </w:rPr>
        <w:t xml:space="preserve">. </w:t>
      </w:r>
    </w:p>
    <w:p w14:paraId="103747AD" w14:textId="0764AA9A"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Enne vereanalüüsi andmist võib süüa ja juua.</w:t>
      </w:r>
    </w:p>
    <w:p w14:paraId="33C561CF" w14:textId="77777777" w:rsidR="007701B4" w:rsidRPr="00514CC7" w:rsidRDefault="007701B4" w:rsidP="00514CC7">
      <w:pPr>
        <w:spacing w:after="200"/>
        <w:jc w:val="both"/>
        <w:rPr>
          <w:rFonts w:asciiTheme="minorHAnsi" w:eastAsia="Calibri" w:hAnsiTheme="minorHAnsi" w:cstheme="minorHAnsi"/>
          <w:lang w:val="et-EE"/>
        </w:rPr>
      </w:pPr>
      <w:r w:rsidRPr="00514CC7">
        <w:rPr>
          <w:rFonts w:asciiTheme="minorHAnsi" w:eastAsia="Calibri" w:hAnsiTheme="minorHAnsi" w:cstheme="minorHAnsi"/>
          <w:lang w:val="et-EE"/>
        </w:rPr>
        <w:t xml:space="preserve">Vereproov saadetakse kullerfirma abil Natera laborisse USAs. </w:t>
      </w:r>
    </w:p>
    <w:p w14:paraId="36461140" w14:textId="77777777" w:rsidR="00F5270B" w:rsidRPr="007D5EB9" w:rsidRDefault="007701B4" w:rsidP="00514CC7">
      <w:pPr>
        <w:spacing w:after="200"/>
        <w:jc w:val="both"/>
        <w:rPr>
          <w:rFonts w:asciiTheme="minorHAnsi" w:hAnsiTheme="minorHAnsi" w:cstheme="minorHAnsi"/>
          <w:sz w:val="23"/>
          <w:szCs w:val="23"/>
        </w:rPr>
      </w:pPr>
      <w:r w:rsidRPr="007D5EB9">
        <w:rPr>
          <w:rFonts w:asciiTheme="minorHAnsi" w:eastAsia="Calibri" w:hAnsiTheme="minorHAnsi" w:cstheme="minorHAnsi"/>
          <w:sz w:val="23"/>
          <w:szCs w:val="23"/>
          <w:lang w:val="et-EE"/>
        </w:rPr>
        <w:lastRenderedPageBreak/>
        <w:t>Proove analüüsitakse kromosomaalsete anomaaliate</w:t>
      </w:r>
      <w:r w:rsidR="0051719D" w:rsidRPr="007D5EB9">
        <w:rPr>
          <w:rFonts w:asciiTheme="minorHAnsi" w:eastAsia="Calibri" w:hAnsiTheme="minorHAnsi" w:cstheme="minorHAnsi"/>
          <w:sz w:val="23"/>
          <w:szCs w:val="23"/>
          <w:lang w:val="et-EE"/>
        </w:rPr>
        <w:t xml:space="preserve"> </w:t>
      </w:r>
      <w:r w:rsidRPr="007D5EB9">
        <w:rPr>
          <w:rFonts w:asciiTheme="minorHAnsi" w:eastAsia="Calibri" w:hAnsiTheme="minorHAnsi" w:cstheme="minorHAnsi"/>
          <w:sz w:val="23"/>
          <w:szCs w:val="23"/>
          <w:lang w:val="et-EE"/>
        </w:rPr>
        <w:t>ja mikrodeletsioonide esinemiste suhtes vastavalt Teie valitud variandile. Testi tulemusena saate teada loote kromosomaalsete anomaaliate esinemise riski, sealhulgas üleliigsete või puuduvate spetsiifiliste kromosoomide ja mikrodeletsioonide</w:t>
      </w:r>
      <w:r w:rsidR="0051719D" w:rsidRPr="007D5EB9">
        <w:rPr>
          <w:rFonts w:asciiTheme="minorHAnsi" w:eastAsia="Calibri" w:hAnsiTheme="minorHAnsi" w:cstheme="minorHAnsi"/>
          <w:sz w:val="23"/>
          <w:szCs w:val="23"/>
          <w:lang w:val="et-EE"/>
        </w:rPr>
        <w:t xml:space="preserve"> </w:t>
      </w:r>
      <w:r w:rsidRPr="007D5EB9">
        <w:rPr>
          <w:rFonts w:asciiTheme="minorHAnsi" w:eastAsia="Calibri" w:hAnsiTheme="minorHAnsi" w:cstheme="minorHAnsi"/>
          <w:sz w:val="23"/>
          <w:szCs w:val="23"/>
          <w:lang w:val="et-EE"/>
        </w:rPr>
        <w:t>osas</w:t>
      </w:r>
      <w:r w:rsidR="00514CC7" w:rsidRPr="007D5EB9">
        <w:rPr>
          <w:rFonts w:asciiTheme="minorHAnsi" w:eastAsia="Calibri" w:hAnsiTheme="minorHAnsi" w:cstheme="minorHAnsi"/>
          <w:sz w:val="23"/>
          <w:szCs w:val="23"/>
          <w:lang w:val="et-EE"/>
        </w:rPr>
        <w:t xml:space="preserve"> ning s</w:t>
      </w:r>
      <w:r w:rsidR="00514CC7" w:rsidRPr="007D5EB9">
        <w:rPr>
          <w:rFonts w:asciiTheme="minorHAnsi" w:hAnsiTheme="minorHAnsi" w:cstheme="minorHAnsi"/>
          <w:sz w:val="23"/>
          <w:szCs w:val="23"/>
        </w:rPr>
        <w:t>oovi korral ka soo ja kaksikute korral sügootsuse.</w:t>
      </w:r>
    </w:p>
    <w:p w14:paraId="39108FEE" w14:textId="77777777" w:rsidR="007701B4" w:rsidRPr="007D5EB9" w:rsidRDefault="007701B4" w:rsidP="00514CC7">
      <w:pPr>
        <w:spacing w:after="200"/>
        <w:jc w:val="both"/>
        <w:rPr>
          <w:rFonts w:asciiTheme="minorHAnsi" w:eastAsia="Calibri" w:hAnsiTheme="minorHAnsi" w:cstheme="minorHAnsi"/>
          <w:bCs/>
          <w:sz w:val="23"/>
          <w:szCs w:val="23"/>
          <w:lang w:val="et-EE"/>
        </w:rPr>
      </w:pPr>
      <w:r w:rsidRPr="007D5EB9">
        <w:rPr>
          <w:rFonts w:asciiTheme="minorHAnsi" w:eastAsia="Calibri" w:hAnsiTheme="minorHAnsi" w:cstheme="minorHAnsi"/>
          <w:b/>
          <w:bCs/>
          <w:sz w:val="23"/>
          <w:szCs w:val="23"/>
          <w:lang w:val="et-EE"/>
        </w:rPr>
        <w:t>Testi tulemusest</w:t>
      </w:r>
      <w:r w:rsidRPr="007D5EB9">
        <w:rPr>
          <w:rFonts w:asciiTheme="minorHAnsi" w:eastAsia="Calibri" w:hAnsiTheme="minorHAnsi" w:cstheme="minorHAnsi"/>
          <w:bCs/>
          <w:sz w:val="23"/>
          <w:szCs w:val="23"/>
          <w:lang w:val="et-EE"/>
        </w:rPr>
        <w:t xml:space="preserve"> teavitab Teid </w:t>
      </w:r>
      <w:r w:rsidR="007F03F5" w:rsidRPr="007D5EB9">
        <w:rPr>
          <w:rFonts w:asciiTheme="minorHAnsi" w:eastAsia="Calibri" w:hAnsiTheme="minorHAnsi" w:cstheme="minorHAnsi"/>
          <w:bCs/>
          <w:sz w:val="23"/>
          <w:szCs w:val="23"/>
          <w:lang w:val="et-EE"/>
        </w:rPr>
        <w:t xml:space="preserve">Teie </w:t>
      </w:r>
      <w:r w:rsidRPr="007D5EB9">
        <w:rPr>
          <w:rFonts w:asciiTheme="minorHAnsi" w:eastAsia="Calibri" w:hAnsiTheme="minorHAnsi" w:cstheme="minorHAnsi"/>
          <w:bCs/>
          <w:sz w:val="23"/>
          <w:szCs w:val="23"/>
          <w:lang w:val="et-EE"/>
        </w:rPr>
        <w:t>rasedust jälgiv ämmaemand või naistearst korralisel visiidil. Tulemuse saab 10-14 päevaga.</w:t>
      </w:r>
    </w:p>
    <w:p w14:paraId="4B6E6278" w14:textId="77777777" w:rsidR="007701B4" w:rsidRPr="007D5EB9" w:rsidRDefault="007701B4" w:rsidP="00514CC7">
      <w:pPr>
        <w:numPr>
          <w:ilvl w:val="0"/>
          <w:numId w:val="43"/>
        </w:numPr>
        <w:spacing w:after="200"/>
        <w:jc w:val="both"/>
        <w:rPr>
          <w:rFonts w:asciiTheme="minorHAnsi" w:eastAsia="Calibri" w:hAnsiTheme="minorHAnsi" w:cstheme="minorHAnsi"/>
          <w:sz w:val="23"/>
          <w:szCs w:val="23"/>
          <w:lang w:val="et-EE"/>
        </w:rPr>
      </w:pPr>
      <w:r w:rsidRPr="007D5EB9">
        <w:rPr>
          <w:rFonts w:asciiTheme="minorHAnsi" w:eastAsia="Calibri" w:hAnsiTheme="minorHAnsi" w:cstheme="minorHAnsi"/>
          <w:sz w:val="23"/>
          <w:szCs w:val="23"/>
          <w:lang w:val="et-EE"/>
        </w:rPr>
        <w:t>“</w:t>
      </w:r>
      <w:r w:rsidR="00BE2AC1" w:rsidRPr="007D5EB9">
        <w:rPr>
          <w:rFonts w:asciiTheme="minorHAnsi" w:eastAsia="Calibri" w:hAnsiTheme="minorHAnsi" w:cstheme="minorHAnsi"/>
          <w:sz w:val="23"/>
          <w:szCs w:val="23"/>
          <w:lang w:val="et-EE"/>
        </w:rPr>
        <w:t xml:space="preserve">Väikese </w:t>
      </w:r>
      <w:r w:rsidRPr="007D5EB9">
        <w:rPr>
          <w:rFonts w:asciiTheme="minorHAnsi" w:eastAsia="Calibri" w:hAnsiTheme="minorHAnsi" w:cstheme="minorHAnsi"/>
          <w:sz w:val="23"/>
          <w:szCs w:val="23"/>
          <w:lang w:val="et-EE"/>
        </w:rPr>
        <w:t xml:space="preserve">riskiga” tulemus viitab sellele, et lootel on testitud </w:t>
      </w:r>
      <w:r w:rsidR="006D5282" w:rsidRPr="007D5EB9">
        <w:rPr>
          <w:rFonts w:asciiTheme="minorHAnsi" w:eastAsia="Calibri" w:hAnsiTheme="minorHAnsi" w:cstheme="minorHAnsi"/>
          <w:sz w:val="23"/>
          <w:szCs w:val="23"/>
          <w:lang w:val="et-EE"/>
        </w:rPr>
        <w:t xml:space="preserve">kromosoomhaiguste </w:t>
      </w:r>
      <w:r w:rsidRPr="007D5EB9">
        <w:rPr>
          <w:rFonts w:asciiTheme="minorHAnsi" w:eastAsia="Calibri" w:hAnsiTheme="minorHAnsi" w:cstheme="minorHAnsi"/>
          <w:sz w:val="23"/>
          <w:szCs w:val="23"/>
          <w:lang w:val="et-EE"/>
        </w:rPr>
        <w:t xml:space="preserve">esinemise tõenäosus väga madal, kuid see ei anna garantiid, et laps on terve ja et tal ei ole </w:t>
      </w:r>
      <w:r w:rsidRPr="007D5EB9">
        <w:rPr>
          <w:rFonts w:asciiTheme="minorHAnsi" w:eastAsia="Calibri" w:hAnsiTheme="minorHAnsi" w:cstheme="minorHAnsi"/>
          <w:sz w:val="23"/>
          <w:szCs w:val="23"/>
          <w:lang w:val="en-US"/>
        </w:rPr>
        <w:t>kõrvalekallet normaalsest kromosoomide arvust.</w:t>
      </w:r>
    </w:p>
    <w:p w14:paraId="64C47A98" w14:textId="77777777" w:rsidR="007701B4" w:rsidRPr="007D5EB9" w:rsidRDefault="007701B4" w:rsidP="00514CC7">
      <w:pPr>
        <w:numPr>
          <w:ilvl w:val="0"/>
          <w:numId w:val="43"/>
        </w:numPr>
        <w:spacing w:after="200"/>
        <w:jc w:val="both"/>
        <w:rPr>
          <w:rFonts w:asciiTheme="minorHAnsi" w:eastAsia="Calibri" w:hAnsiTheme="minorHAnsi" w:cstheme="minorHAnsi"/>
          <w:sz w:val="23"/>
          <w:szCs w:val="23"/>
          <w:lang w:val="et-EE"/>
        </w:rPr>
      </w:pPr>
      <w:r w:rsidRPr="007D5EB9">
        <w:rPr>
          <w:rFonts w:asciiTheme="minorHAnsi" w:eastAsia="Calibri" w:hAnsiTheme="minorHAnsi" w:cstheme="minorHAnsi"/>
          <w:sz w:val="23"/>
          <w:szCs w:val="23"/>
          <w:lang w:val="et-EE"/>
        </w:rPr>
        <w:t>“</w:t>
      </w:r>
      <w:r w:rsidR="00BE2AC1" w:rsidRPr="007D5EB9">
        <w:rPr>
          <w:rFonts w:asciiTheme="minorHAnsi" w:eastAsia="Calibri" w:hAnsiTheme="minorHAnsi" w:cstheme="minorHAnsi"/>
          <w:sz w:val="23"/>
          <w:szCs w:val="23"/>
          <w:lang w:val="et-EE"/>
        </w:rPr>
        <w:t xml:space="preserve">Suure </w:t>
      </w:r>
      <w:r w:rsidRPr="007D5EB9">
        <w:rPr>
          <w:rFonts w:asciiTheme="minorHAnsi" w:eastAsia="Calibri" w:hAnsiTheme="minorHAnsi" w:cstheme="minorHAnsi"/>
          <w:sz w:val="23"/>
          <w:szCs w:val="23"/>
          <w:lang w:val="et-EE"/>
        </w:rPr>
        <w:t xml:space="preserve">riskiga” tulemus viitab sellele, et lootel on testitud kromosoomhaiguste esinemise tõenäosus väga </w:t>
      </w:r>
      <w:r w:rsidR="00391678" w:rsidRPr="007D5EB9">
        <w:rPr>
          <w:rFonts w:asciiTheme="minorHAnsi" w:eastAsia="Calibri" w:hAnsiTheme="minorHAnsi" w:cstheme="minorHAnsi"/>
          <w:sz w:val="23"/>
          <w:szCs w:val="23"/>
          <w:lang w:val="et-EE"/>
        </w:rPr>
        <w:t>suur</w:t>
      </w:r>
      <w:r w:rsidRPr="007D5EB9">
        <w:rPr>
          <w:rFonts w:asciiTheme="minorHAnsi" w:eastAsia="Calibri" w:hAnsiTheme="minorHAnsi" w:cstheme="minorHAnsi"/>
          <w:sz w:val="23"/>
          <w:szCs w:val="23"/>
          <w:lang w:val="et-EE"/>
        </w:rPr>
        <w:t xml:space="preserve">, kuid see ei kinnita, et lootel on kromosoomhaigus. </w:t>
      </w:r>
      <w:r w:rsidR="007F03F5" w:rsidRPr="007D5EB9">
        <w:rPr>
          <w:rFonts w:asciiTheme="minorHAnsi" w:eastAsia="Calibri" w:hAnsiTheme="minorHAnsi" w:cstheme="minorHAnsi"/>
          <w:sz w:val="23"/>
          <w:szCs w:val="23"/>
          <w:lang w:val="et-EE"/>
        </w:rPr>
        <w:t>„</w:t>
      </w:r>
      <w:r w:rsidR="00BE2AC1" w:rsidRPr="007D5EB9">
        <w:rPr>
          <w:rFonts w:asciiTheme="minorHAnsi" w:eastAsia="Calibri" w:hAnsiTheme="minorHAnsi" w:cstheme="minorHAnsi"/>
          <w:bCs/>
          <w:sz w:val="23"/>
          <w:szCs w:val="23"/>
          <w:lang w:val="et-EE"/>
        </w:rPr>
        <w:t xml:space="preserve">Suure </w:t>
      </w:r>
      <w:r w:rsidRPr="007D5EB9">
        <w:rPr>
          <w:rFonts w:asciiTheme="minorHAnsi" w:eastAsia="Calibri" w:hAnsiTheme="minorHAnsi" w:cstheme="minorHAnsi"/>
          <w:bCs/>
          <w:sz w:val="23"/>
          <w:szCs w:val="23"/>
          <w:lang w:val="et-EE"/>
        </w:rPr>
        <w:t>riski</w:t>
      </w:r>
      <w:r w:rsidR="007F03F5" w:rsidRPr="007D5EB9">
        <w:rPr>
          <w:rFonts w:asciiTheme="minorHAnsi" w:eastAsia="Calibri" w:hAnsiTheme="minorHAnsi" w:cstheme="minorHAnsi"/>
          <w:bCs/>
          <w:sz w:val="23"/>
          <w:szCs w:val="23"/>
          <w:lang w:val="et-EE"/>
        </w:rPr>
        <w:t>ga“</w:t>
      </w:r>
      <w:r w:rsidRPr="007D5EB9">
        <w:rPr>
          <w:rFonts w:asciiTheme="minorHAnsi" w:eastAsia="Calibri" w:hAnsiTheme="minorHAnsi" w:cstheme="minorHAnsi"/>
          <w:bCs/>
          <w:sz w:val="23"/>
          <w:szCs w:val="23"/>
          <w:lang w:val="et-EE"/>
        </w:rPr>
        <w:t xml:space="preserve"> tulemuse korral võetakse Teiega ühendust.</w:t>
      </w:r>
      <w:r w:rsidRPr="007D5EB9">
        <w:rPr>
          <w:rFonts w:asciiTheme="minorHAnsi" w:eastAsia="Calibri" w:hAnsiTheme="minorHAnsi" w:cstheme="minorHAnsi"/>
          <w:sz w:val="23"/>
          <w:szCs w:val="23"/>
          <w:lang w:val="et-EE"/>
        </w:rPr>
        <w:t xml:space="preserve"> </w:t>
      </w:r>
      <w:r w:rsidRPr="007D5EB9">
        <w:rPr>
          <w:rFonts w:asciiTheme="minorHAnsi" w:eastAsia="Calibri" w:hAnsiTheme="minorHAnsi" w:cstheme="minorHAnsi"/>
          <w:sz w:val="23"/>
          <w:szCs w:val="23"/>
          <w:lang w:val="en-US"/>
        </w:rPr>
        <w:t xml:space="preserve">Kromosomaalsete anomaaliate </w:t>
      </w:r>
      <w:r w:rsidRPr="007D5EB9">
        <w:rPr>
          <w:rFonts w:asciiTheme="minorHAnsi" w:eastAsia="Calibri" w:hAnsiTheme="minorHAnsi" w:cstheme="minorHAnsi"/>
          <w:sz w:val="23"/>
          <w:szCs w:val="23"/>
          <w:lang w:val="et-EE"/>
        </w:rPr>
        <w:t>esinemise kinnitamiseks on vaja teha invasiivne protseduur (koorionibiopsia või amniotsentees).</w:t>
      </w:r>
    </w:p>
    <w:p w14:paraId="60A013BA" w14:textId="77777777" w:rsidR="007701B4" w:rsidRPr="007D5EB9" w:rsidRDefault="007701B4" w:rsidP="00514CC7">
      <w:pPr>
        <w:spacing w:after="200"/>
        <w:jc w:val="both"/>
        <w:rPr>
          <w:rFonts w:asciiTheme="minorHAnsi" w:eastAsia="Calibri" w:hAnsiTheme="minorHAnsi" w:cstheme="minorHAnsi"/>
          <w:sz w:val="23"/>
          <w:szCs w:val="23"/>
          <w:lang w:val="et-EE"/>
        </w:rPr>
      </w:pPr>
      <w:r w:rsidRPr="007D5EB9">
        <w:rPr>
          <w:rFonts w:asciiTheme="minorHAnsi" w:eastAsia="Calibri" w:hAnsiTheme="minorHAnsi" w:cstheme="minorHAnsi"/>
          <w:sz w:val="23"/>
          <w:szCs w:val="23"/>
          <w:lang w:val="sv-SE"/>
        </w:rPr>
        <w:t>On</w:t>
      </w:r>
      <w:r w:rsidR="0051719D" w:rsidRPr="007D5EB9">
        <w:rPr>
          <w:rFonts w:asciiTheme="minorHAnsi" w:eastAsia="Calibri" w:hAnsiTheme="minorHAnsi" w:cstheme="minorHAnsi"/>
          <w:sz w:val="23"/>
          <w:szCs w:val="23"/>
          <w:lang w:val="sv-SE"/>
        </w:rPr>
        <w:t xml:space="preserve"> </w:t>
      </w:r>
      <w:r w:rsidRPr="007D5EB9">
        <w:rPr>
          <w:rFonts w:asciiTheme="minorHAnsi" w:eastAsia="Calibri" w:hAnsiTheme="minorHAnsi" w:cstheme="minorHAnsi"/>
          <w:sz w:val="23"/>
          <w:szCs w:val="23"/>
          <w:lang w:val="sv-SE"/>
        </w:rPr>
        <w:t xml:space="preserve">võimalus, et test ei anna ühtegi tulemust. Sellisel juhul peate andma uue vereproovi kordustesti tegemiseks. Kordustesti tegemise eest maksma ei pea. </w:t>
      </w:r>
      <w:r w:rsidR="00F5270B" w:rsidRPr="007D5EB9">
        <w:rPr>
          <w:rFonts w:asciiTheme="minorHAnsi" w:eastAsia="Calibri" w:hAnsiTheme="minorHAnsi" w:cstheme="minorHAnsi"/>
          <w:sz w:val="23"/>
          <w:szCs w:val="23"/>
          <w:lang w:val="sv-SE"/>
        </w:rPr>
        <w:t>Väga harva võib ka korduv test  jääda tulemuseta.</w:t>
      </w:r>
    </w:p>
    <w:p w14:paraId="78219FBB" w14:textId="77777777" w:rsidR="007701B4" w:rsidRPr="007D5EB9" w:rsidRDefault="007701B4" w:rsidP="00514CC7">
      <w:pPr>
        <w:spacing w:after="200"/>
        <w:jc w:val="both"/>
        <w:rPr>
          <w:rFonts w:asciiTheme="minorHAnsi" w:eastAsia="Calibri" w:hAnsiTheme="minorHAnsi" w:cstheme="minorHAnsi"/>
          <w:b/>
          <w:bCs/>
          <w:sz w:val="23"/>
          <w:szCs w:val="23"/>
          <w:lang w:val="sv-SE"/>
        </w:rPr>
      </w:pPr>
      <w:r w:rsidRPr="007D5EB9">
        <w:rPr>
          <w:rFonts w:asciiTheme="minorHAnsi" w:eastAsia="Calibri" w:hAnsiTheme="minorHAnsi" w:cstheme="minorHAnsi"/>
          <w:b/>
          <w:bCs/>
          <w:sz w:val="23"/>
          <w:szCs w:val="23"/>
          <w:lang w:val="sv-SE"/>
        </w:rPr>
        <w:t>Testi piirangud ja riskid</w:t>
      </w:r>
    </w:p>
    <w:p w14:paraId="3CF9CEFB" w14:textId="77777777" w:rsidR="007701B4" w:rsidRPr="007D5EB9" w:rsidRDefault="007701B4" w:rsidP="00514CC7">
      <w:pPr>
        <w:spacing w:after="200"/>
        <w:jc w:val="both"/>
        <w:rPr>
          <w:rFonts w:asciiTheme="minorHAnsi" w:eastAsia="Calibri" w:hAnsiTheme="minorHAnsi" w:cstheme="minorHAnsi"/>
          <w:bCs/>
          <w:sz w:val="23"/>
          <w:szCs w:val="23"/>
          <w:u w:val="single"/>
          <w:lang w:val="sv-SE"/>
        </w:rPr>
      </w:pPr>
      <w:r w:rsidRPr="007D5EB9">
        <w:rPr>
          <w:rFonts w:asciiTheme="minorHAnsi" w:eastAsia="Calibri" w:hAnsiTheme="minorHAnsi" w:cstheme="minorHAnsi"/>
          <w:bCs/>
          <w:sz w:val="23"/>
          <w:szCs w:val="23"/>
          <w:lang w:val="sv-SE"/>
        </w:rPr>
        <w:t xml:space="preserve">Test suudab tuvastada loote kromosoomhaigused </w:t>
      </w:r>
      <w:r w:rsidRPr="007D5EB9">
        <w:rPr>
          <w:rFonts w:asciiTheme="minorHAnsi" w:eastAsia="Calibri" w:hAnsiTheme="minorHAnsi" w:cstheme="minorHAnsi"/>
          <w:b/>
          <w:bCs/>
          <w:sz w:val="23"/>
          <w:szCs w:val="23"/>
          <w:lang w:val="sv-SE"/>
        </w:rPr>
        <w:t>enamiku</w:t>
      </w:r>
      <w:r w:rsidRPr="007D5EB9">
        <w:rPr>
          <w:rFonts w:asciiTheme="minorHAnsi" w:eastAsia="Calibri" w:hAnsiTheme="minorHAnsi" w:cstheme="minorHAnsi"/>
          <w:bCs/>
          <w:sz w:val="23"/>
          <w:szCs w:val="23"/>
          <w:lang w:val="sv-SE"/>
        </w:rPr>
        <w:t xml:space="preserve"> raseduste puhul.</w:t>
      </w:r>
    </w:p>
    <w:p w14:paraId="56864B60" w14:textId="77777777" w:rsidR="007701B4" w:rsidRPr="007D5EB9" w:rsidRDefault="007701B4" w:rsidP="00514CC7">
      <w:pPr>
        <w:spacing w:after="200"/>
        <w:jc w:val="both"/>
        <w:rPr>
          <w:rFonts w:asciiTheme="minorHAnsi" w:eastAsia="Calibri" w:hAnsiTheme="minorHAnsi" w:cstheme="minorHAnsi"/>
          <w:b/>
          <w:bCs/>
          <w:sz w:val="23"/>
          <w:szCs w:val="23"/>
          <w:lang w:val="et-EE"/>
        </w:rPr>
      </w:pPr>
      <w:r w:rsidRPr="007D5EB9">
        <w:rPr>
          <w:rFonts w:asciiTheme="minorHAnsi" w:eastAsia="Calibri" w:hAnsiTheme="minorHAnsi" w:cstheme="minorHAnsi"/>
          <w:sz w:val="23"/>
          <w:szCs w:val="23"/>
          <w:lang w:val="sv-SE"/>
        </w:rPr>
        <w:t xml:space="preserve">Testi tulemus ei välista analüüsitud kromosoomide teiste anomaaliate esinemise tõenäosust ja ei tuvasta muid kromosoomide anomaaliaid, teisi mikrodeletsioone, geneetilisi haigusi, sünnidefekte, arenguhäireid või teisi loote või rasedusega seotud komplikatsioone, sealhulgas </w:t>
      </w:r>
      <w:r w:rsidRPr="007D5EB9">
        <w:rPr>
          <w:rFonts w:asciiTheme="minorHAnsi" w:eastAsia="Calibri" w:hAnsiTheme="minorHAnsi" w:cstheme="minorHAnsi"/>
          <w:b/>
          <w:bCs/>
          <w:sz w:val="23"/>
          <w:szCs w:val="23"/>
          <w:lang w:val="et-EE"/>
        </w:rPr>
        <w:t>raseduse iseeneslikku katkemist.</w:t>
      </w:r>
    </w:p>
    <w:p w14:paraId="790673B2" w14:textId="77777777" w:rsidR="00E70C6A" w:rsidRPr="007D5EB9" w:rsidRDefault="00E70C6A" w:rsidP="00514CC7">
      <w:pPr>
        <w:jc w:val="both"/>
        <w:rPr>
          <w:rFonts w:asciiTheme="minorHAnsi" w:eastAsia="Calibri" w:hAnsiTheme="minorHAnsi" w:cstheme="minorHAnsi"/>
          <w:b/>
          <w:bCs/>
          <w:sz w:val="23"/>
          <w:szCs w:val="23"/>
          <w:lang w:val="et-EE"/>
        </w:rPr>
      </w:pPr>
    </w:p>
    <w:p w14:paraId="07915AFE" w14:textId="77777777" w:rsidR="007701B4" w:rsidRPr="007D5EB9" w:rsidRDefault="007701B4" w:rsidP="00514CC7">
      <w:pPr>
        <w:spacing w:after="200"/>
        <w:jc w:val="both"/>
        <w:rPr>
          <w:rFonts w:asciiTheme="minorHAnsi" w:eastAsia="Calibri" w:hAnsiTheme="minorHAnsi" w:cstheme="minorHAnsi"/>
          <w:b/>
          <w:sz w:val="23"/>
          <w:szCs w:val="23"/>
          <w:lang w:val="et-EE"/>
        </w:rPr>
      </w:pPr>
      <w:r w:rsidRPr="007D5EB9">
        <w:rPr>
          <w:rFonts w:asciiTheme="minorHAnsi" w:eastAsia="Calibri" w:hAnsiTheme="minorHAnsi" w:cstheme="minorHAnsi"/>
          <w:b/>
          <w:sz w:val="23"/>
          <w:szCs w:val="23"/>
          <w:lang w:val="et-EE"/>
        </w:rPr>
        <w:t>Test võib anda valetulemus</w:t>
      </w:r>
      <w:r w:rsidR="00511610" w:rsidRPr="007D5EB9">
        <w:rPr>
          <w:rFonts w:asciiTheme="minorHAnsi" w:eastAsia="Calibri" w:hAnsiTheme="minorHAnsi" w:cstheme="minorHAnsi"/>
          <w:b/>
          <w:sz w:val="23"/>
          <w:szCs w:val="23"/>
          <w:lang w:val="et-EE"/>
        </w:rPr>
        <w:t>e</w:t>
      </w:r>
      <w:r w:rsidRPr="007D5EB9">
        <w:rPr>
          <w:rFonts w:asciiTheme="minorHAnsi" w:eastAsia="Calibri" w:hAnsiTheme="minorHAnsi" w:cstheme="minorHAnsi"/>
          <w:b/>
          <w:sz w:val="23"/>
          <w:szCs w:val="23"/>
          <w:lang w:val="et-EE"/>
        </w:rPr>
        <w:t xml:space="preserve"> erinevatel kliinilistel või patsiendist mittesõltuvatel põhjustel: </w:t>
      </w:r>
    </w:p>
    <w:p w14:paraId="6E5C8854" w14:textId="77777777" w:rsidR="007701B4" w:rsidRPr="007D5EB9" w:rsidRDefault="007701B4" w:rsidP="00514CC7">
      <w:pPr>
        <w:numPr>
          <w:ilvl w:val="0"/>
          <w:numId w:val="46"/>
        </w:numPr>
        <w:ind w:left="714" w:hanging="357"/>
        <w:jc w:val="both"/>
        <w:rPr>
          <w:rFonts w:asciiTheme="minorHAnsi" w:eastAsia="Calibri" w:hAnsiTheme="minorHAnsi" w:cstheme="minorHAnsi"/>
          <w:sz w:val="23"/>
          <w:szCs w:val="23"/>
          <w:lang w:val="en-US"/>
        </w:rPr>
      </w:pPr>
      <w:r w:rsidRPr="007D5EB9">
        <w:rPr>
          <w:rFonts w:asciiTheme="minorHAnsi" w:eastAsia="Calibri" w:hAnsiTheme="minorHAnsi" w:cstheme="minorHAnsi"/>
          <w:sz w:val="23"/>
          <w:szCs w:val="23"/>
          <w:lang w:val="en-US"/>
        </w:rPr>
        <w:t xml:space="preserve">vereproov jõuab laborisse hiljem kui 7 päeva pärast vere võtmist; </w:t>
      </w:r>
    </w:p>
    <w:p w14:paraId="6EE6F859" w14:textId="77777777" w:rsidR="007701B4" w:rsidRPr="007D5EB9" w:rsidRDefault="007701B4" w:rsidP="00514CC7">
      <w:pPr>
        <w:numPr>
          <w:ilvl w:val="0"/>
          <w:numId w:val="45"/>
        </w:numPr>
        <w:ind w:left="714" w:hanging="357"/>
        <w:jc w:val="both"/>
        <w:rPr>
          <w:rFonts w:asciiTheme="minorHAnsi" w:eastAsia="Calibri" w:hAnsiTheme="minorHAnsi" w:cstheme="minorHAnsi"/>
          <w:sz w:val="23"/>
          <w:szCs w:val="23"/>
          <w:lang w:val="en-US"/>
        </w:rPr>
      </w:pPr>
      <w:r w:rsidRPr="007D5EB9">
        <w:rPr>
          <w:rFonts w:asciiTheme="minorHAnsi" w:eastAsia="Calibri" w:hAnsiTheme="minorHAnsi" w:cstheme="minorHAnsi"/>
          <w:sz w:val="23"/>
          <w:szCs w:val="23"/>
          <w:lang w:val="en-US"/>
        </w:rPr>
        <w:t xml:space="preserve">laboripoolne takistus või eksitus; </w:t>
      </w:r>
    </w:p>
    <w:p w14:paraId="2DD255A9" w14:textId="77777777" w:rsidR="007701B4" w:rsidRPr="007D5EB9" w:rsidRDefault="007701B4" w:rsidP="00514CC7">
      <w:pPr>
        <w:numPr>
          <w:ilvl w:val="0"/>
          <w:numId w:val="45"/>
        </w:numPr>
        <w:ind w:left="714" w:hanging="357"/>
        <w:jc w:val="both"/>
        <w:rPr>
          <w:rFonts w:asciiTheme="minorHAnsi" w:eastAsia="Calibri" w:hAnsiTheme="minorHAnsi" w:cstheme="minorHAnsi"/>
          <w:sz w:val="23"/>
          <w:szCs w:val="23"/>
          <w:lang w:val="en-US"/>
        </w:rPr>
      </w:pPr>
      <w:r w:rsidRPr="007D5EB9">
        <w:rPr>
          <w:rFonts w:asciiTheme="minorHAnsi" w:eastAsia="Calibri" w:hAnsiTheme="minorHAnsi" w:cstheme="minorHAnsi"/>
          <w:sz w:val="23"/>
          <w:szCs w:val="23"/>
          <w:lang w:val="en-US"/>
        </w:rPr>
        <w:t xml:space="preserve">liiga vähene loote DNA sisaldus ema vereproovis; </w:t>
      </w:r>
    </w:p>
    <w:p w14:paraId="792CFA73" w14:textId="77777777" w:rsidR="007701B4" w:rsidRPr="007D5EB9" w:rsidRDefault="007701B4" w:rsidP="00514CC7">
      <w:pPr>
        <w:numPr>
          <w:ilvl w:val="0"/>
          <w:numId w:val="45"/>
        </w:numPr>
        <w:ind w:left="714" w:hanging="357"/>
        <w:jc w:val="both"/>
        <w:rPr>
          <w:rFonts w:asciiTheme="minorHAnsi" w:eastAsia="Calibri" w:hAnsiTheme="minorHAnsi" w:cstheme="minorHAnsi"/>
          <w:sz w:val="23"/>
          <w:szCs w:val="23"/>
          <w:lang w:val="en-US"/>
        </w:rPr>
      </w:pPr>
      <w:r w:rsidRPr="007D5EB9">
        <w:rPr>
          <w:rFonts w:asciiTheme="minorHAnsi" w:eastAsia="Calibri" w:hAnsiTheme="minorHAnsi" w:cstheme="minorHAnsi"/>
          <w:sz w:val="23"/>
          <w:szCs w:val="23"/>
          <w:lang w:val="en-US"/>
        </w:rPr>
        <w:t xml:space="preserve">loote, platsenta või ema rakkude mosaiiksus (normaalsete ja anomaalsete kromosoomidega rakkude segunemine); </w:t>
      </w:r>
    </w:p>
    <w:p w14:paraId="4D91079C" w14:textId="77777777" w:rsidR="007701B4" w:rsidRPr="007D5EB9" w:rsidRDefault="007701B4" w:rsidP="00514CC7">
      <w:pPr>
        <w:numPr>
          <w:ilvl w:val="0"/>
          <w:numId w:val="45"/>
        </w:numPr>
        <w:ind w:left="714" w:hanging="357"/>
        <w:jc w:val="both"/>
        <w:rPr>
          <w:rFonts w:asciiTheme="minorHAnsi" w:eastAsia="Calibri" w:hAnsiTheme="minorHAnsi" w:cstheme="minorHAnsi"/>
          <w:sz w:val="23"/>
          <w:szCs w:val="23"/>
          <w:lang w:val="en-US"/>
        </w:rPr>
      </w:pPr>
      <w:r w:rsidRPr="007D5EB9">
        <w:rPr>
          <w:rFonts w:asciiTheme="minorHAnsi" w:eastAsia="Calibri" w:hAnsiTheme="minorHAnsi" w:cstheme="minorHAnsi"/>
          <w:sz w:val="23"/>
          <w:szCs w:val="23"/>
          <w:lang w:val="en-US"/>
        </w:rPr>
        <w:t xml:space="preserve">teised ema või loote geneetilised erisused; </w:t>
      </w:r>
    </w:p>
    <w:p w14:paraId="4FDDD2FF" w14:textId="77777777" w:rsidR="007701B4" w:rsidRPr="007D5EB9" w:rsidRDefault="007701B4" w:rsidP="00514CC7">
      <w:pPr>
        <w:numPr>
          <w:ilvl w:val="0"/>
          <w:numId w:val="45"/>
        </w:numPr>
        <w:ind w:left="714" w:hanging="357"/>
        <w:jc w:val="both"/>
        <w:rPr>
          <w:rFonts w:asciiTheme="minorHAnsi" w:eastAsia="Calibri" w:hAnsiTheme="minorHAnsi" w:cstheme="minorHAnsi"/>
          <w:sz w:val="23"/>
          <w:szCs w:val="23"/>
          <w:lang w:val="en-US"/>
        </w:rPr>
      </w:pPr>
      <w:r w:rsidRPr="007D5EB9">
        <w:rPr>
          <w:rFonts w:asciiTheme="minorHAnsi" w:eastAsia="Calibri" w:hAnsiTheme="minorHAnsi" w:cstheme="minorHAnsi"/>
          <w:sz w:val="23"/>
          <w:szCs w:val="23"/>
          <w:lang w:val="en-US"/>
        </w:rPr>
        <w:t>varem tuvastamata kaksikrasedus.</w:t>
      </w:r>
    </w:p>
    <w:p w14:paraId="0BF46CFD" w14:textId="77777777" w:rsidR="00E70C6A" w:rsidRPr="007D5EB9" w:rsidRDefault="00E70C6A" w:rsidP="00514CC7">
      <w:pPr>
        <w:jc w:val="both"/>
        <w:rPr>
          <w:rFonts w:asciiTheme="minorHAnsi" w:eastAsia="Calibri" w:hAnsiTheme="minorHAnsi" w:cstheme="minorHAnsi"/>
          <w:sz w:val="23"/>
          <w:szCs w:val="23"/>
          <w:lang w:val="en-US"/>
        </w:rPr>
      </w:pPr>
    </w:p>
    <w:p w14:paraId="3B05CC0D" w14:textId="77777777" w:rsidR="007701B4" w:rsidRPr="007D5EB9" w:rsidRDefault="007701B4" w:rsidP="00514CC7">
      <w:pPr>
        <w:spacing w:after="200"/>
        <w:jc w:val="both"/>
        <w:rPr>
          <w:rFonts w:asciiTheme="minorHAnsi" w:eastAsia="Calibri" w:hAnsiTheme="minorHAnsi" w:cstheme="minorHAnsi"/>
          <w:sz w:val="23"/>
          <w:szCs w:val="23"/>
          <w:lang w:val="et-EE"/>
        </w:rPr>
      </w:pPr>
      <w:r w:rsidRPr="007D5EB9">
        <w:rPr>
          <w:rFonts w:asciiTheme="minorHAnsi" w:eastAsia="Calibri" w:hAnsiTheme="minorHAnsi" w:cstheme="minorHAnsi"/>
          <w:sz w:val="23"/>
          <w:szCs w:val="23"/>
          <w:lang w:val="et-EE"/>
        </w:rPr>
        <w:t xml:space="preserve">Umbes 1-2%-l kõikidest rasedustest esineb platsentaarne mosaiiksus – olukord, kus platsentas leidub kromosomaalse anomaaliaga rakke, samal ajal kui loote kromosoomid on normaalsed. Sellisel juhul on võimalus, et loote kromosoomid ei kattu uuritavate DNA kromosoomidega, mis </w:t>
      </w:r>
      <w:r w:rsidR="00B7306B" w:rsidRPr="007D5EB9">
        <w:rPr>
          <w:rFonts w:asciiTheme="minorHAnsi" w:eastAsia="Calibri" w:hAnsiTheme="minorHAnsi" w:cstheme="minorHAnsi"/>
          <w:sz w:val="23"/>
          <w:szCs w:val="23"/>
          <w:lang w:val="et-EE"/>
        </w:rPr>
        <w:t xml:space="preserve">annab </w:t>
      </w:r>
      <w:r w:rsidRPr="007D5EB9">
        <w:rPr>
          <w:rFonts w:asciiTheme="minorHAnsi" w:eastAsia="Calibri" w:hAnsiTheme="minorHAnsi" w:cstheme="minorHAnsi"/>
          <w:sz w:val="23"/>
          <w:szCs w:val="23"/>
          <w:lang w:val="et-EE"/>
        </w:rPr>
        <w:t>ebatäpse tulemus</w:t>
      </w:r>
      <w:r w:rsidR="00B7306B" w:rsidRPr="007D5EB9">
        <w:rPr>
          <w:rFonts w:asciiTheme="minorHAnsi" w:eastAsia="Calibri" w:hAnsiTheme="minorHAnsi" w:cstheme="minorHAnsi"/>
          <w:sz w:val="23"/>
          <w:szCs w:val="23"/>
          <w:lang w:val="et-EE"/>
        </w:rPr>
        <w:t>e</w:t>
      </w:r>
      <w:r w:rsidRPr="007D5EB9">
        <w:rPr>
          <w:rFonts w:asciiTheme="minorHAnsi" w:eastAsia="Calibri" w:hAnsiTheme="minorHAnsi" w:cstheme="minorHAnsi"/>
          <w:sz w:val="23"/>
          <w:szCs w:val="23"/>
          <w:lang w:val="et-EE"/>
        </w:rPr>
        <w:t>.</w:t>
      </w:r>
    </w:p>
    <w:p w14:paraId="78CA87C0" w14:textId="3E20A077" w:rsidR="007D5EB9" w:rsidRDefault="00514CC7" w:rsidP="007D5EB9">
      <w:pPr>
        <w:spacing w:after="200"/>
        <w:jc w:val="both"/>
        <w:rPr>
          <w:rFonts w:asciiTheme="minorHAnsi" w:hAnsiTheme="minorHAnsi" w:cstheme="minorHAnsi"/>
        </w:rPr>
      </w:pPr>
      <w:r w:rsidRPr="007D5EB9">
        <w:rPr>
          <w:rFonts w:asciiTheme="minorHAnsi" w:hAnsiTheme="minorHAnsi" w:cstheme="minorHAnsi"/>
          <w:sz w:val="23"/>
          <w:szCs w:val="23"/>
        </w:rPr>
        <w:t>Kui testi tulemusena selgub, et olete testitud mikrodeletsiooni kandja</w:t>
      </w:r>
      <w:r w:rsidR="00293E25" w:rsidRPr="007D5EB9">
        <w:rPr>
          <w:rFonts w:asciiTheme="minorHAnsi" w:eastAsia="Calibri" w:hAnsiTheme="minorHAnsi" w:cstheme="minorHAnsi"/>
          <w:sz w:val="23"/>
          <w:szCs w:val="23"/>
          <w:lang w:val="sv-SE"/>
        </w:rPr>
        <w:t>,</w:t>
      </w:r>
      <w:r w:rsidRPr="007D5EB9">
        <w:rPr>
          <w:rFonts w:asciiTheme="minorHAnsi" w:hAnsiTheme="minorHAnsi" w:cstheme="minorHAnsi"/>
          <w:sz w:val="23"/>
          <w:szCs w:val="23"/>
        </w:rPr>
        <w:t xml:space="preserve"> siis suunab naistearst või ämmaemand Teid geneetiku konsultatsioonile.</w:t>
      </w:r>
      <w:r w:rsidR="007D5EB9">
        <w:rPr>
          <w:rFonts w:asciiTheme="minorHAnsi" w:hAnsiTheme="minorHAnsi" w:cstheme="minorHAnsi"/>
        </w:rPr>
        <w:tab/>
      </w:r>
    </w:p>
    <w:p w14:paraId="04B8BA18" w14:textId="77777777" w:rsidR="007D5EB9" w:rsidRDefault="007D5EB9" w:rsidP="007D5EB9">
      <w:pPr>
        <w:spacing w:after="200"/>
        <w:jc w:val="both"/>
        <w:rPr>
          <w:rFonts w:asciiTheme="minorHAnsi" w:hAnsiTheme="minorHAnsi" w:cstheme="minorHAnsi"/>
        </w:rPr>
      </w:pPr>
    </w:p>
    <w:p w14:paraId="0F5CAB46" w14:textId="77777777" w:rsidR="007D5EB9" w:rsidRDefault="00770051" w:rsidP="007D5EB9">
      <w:pPr>
        <w:ind w:left="5664" w:firstLine="708"/>
        <w:jc w:val="both"/>
        <w:rPr>
          <w:rFonts w:ascii="Calibri" w:eastAsia="Calibri" w:hAnsi="Calibri" w:cs="Calibri"/>
          <w:color w:val="000000"/>
          <w:sz w:val="20"/>
          <w:szCs w:val="20"/>
          <w:lang w:val="et-EE" w:eastAsia="et-EE"/>
        </w:rPr>
      </w:pPr>
      <w:r>
        <w:rPr>
          <w:rFonts w:ascii="Calibri" w:eastAsia="Calibri" w:hAnsi="Calibri" w:cs="Calibri"/>
          <w:color w:val="000000"/>
          <w:sz w:val="20"/>
          <w:szCs w:val="20"/>
          <w:lang w:val="et-EE" w:eastAsia="et-EE"/>
        </w:rPr>
        <w:t>ITK</w:t>
      </w:r>
      <w:r w:rsidR="00607D9B">
        <w:rPr>
          <w:rFonts w:ascii="Calibri" w:eastAsia="Calibri" w:hAnsi="Calibri" w:cs="Calibri"/>
          <w:color w:val="000000"/>
          <w:sz w:val="20"/>
          <w:szCs w:val="20"/>
          <w:lang w:val="et-EE" w:eastAsia="et-EE"/>
        </w:rPr>
        <w:t>1031</w:t>
      </w:r>
    </w:p>
    <w:p w14:paraId="349BDDFE" w14:textId="40AFB15F" w:rsidR="00742A0B" w:rsidRPr="00770051" w:rsidRDefault="00770051" w:rsidP="007D5EB9">
      <w:pPr>
        <w:ind w:left="6372"/>
        <w:jc w:val="both"/>
        <w:rPr>
          <w:rFonts w:asciiTheme="minorHAnsi" w:hAnsiTheme="minorHAnsi" w:cs="Segoe UI"/>
          <w:sz w:val="20"/>
          <w:szCs w:val="20"/>
          <w:lang w:val="et-EE"/>
        </w:rPr>
      </w:pPr>
      <w:r w:rsidRPr="00770051">
        <w:rPr>
          <w:rFonts w:ascii="Calibri" w:eastAsia="Calibri" w:hAnsi="Calibri" w:cs="Calibri"/>
          <w:color w:val="000000"/>
          <w:sz w:val="20"/>
          <w:szCs w:val="20"/>
          <w:lang w:val="et-EE" w:eastAsia="et-EE"/>
        </w:rPr>
        <w:t xml:space="preserve">Kinnitatud AS ITK ravikvaliteedi komisjoni </w:t>
      </w:r>
      <w:r w:rsidR="00806554">
        <w:rPr>
          <w:rFonts w:ascii="Calibri" w:eastAsia="Calibri" w:hAnsi="Calibri" w:cs="Calibri"/>
          <w:color w:val="000000"/>
          <w:sz w:val="20"/>
          <w:szCs w:val="20"/>
          <w:lang w:val="et-EE" w:eastAsia="et-EE"/>
        </w:rPr>
        <w:t>24</w:t>
      </w:r>
      <w:r w:rsidR="00607D9B">
        <w:rPr>
          <w:rFonts w:ascii="Calibri" w:eastAsia="Calibri" w:hAnsi="Calibri" w:cs="Calibri"/>
          <w:color w:val="000000"/>
          <w:sz w:val="20"/>
          <w:szCs w:val="20"/>
          <w:lang w:val="et-EE" w:eastAsia="et-EE"/>
        </w:rPr>
        <w:t>.</w:t>
      </w:r>
      <w:r w:rsidR="00806554">
        <w:rPr>
          <w:rFonts w:ascii="Calibri" w:eastAsia="Calibri" w:hAnsi="Calibri" w:cs="Calibri"/>
          <w:color w:val="000000"/>
          <w:sz w:val="20"/>
          <w:szCs w:val="20"/>
          <w:lang w:val="et-EE" w:eastAsia="et-EE"/>
        </w:rPr>
        <w:t>11</w:t>
      </w:r>
      <w:r w:rsidRPr="00770051">
        <w:rPr>
          <w:rFonts w:ascii="Calibri" w:eastAsia="Calibri" w:hAnsi="Calibri" w:cs="Calibri"/>
          <w:color w:val="000000"/>
          <w:sz w:val="20"/>
          <w:szCs w:val="20"/>
          <w:lang w:val="et-EE" w:eastAsia="et-EE"/>
        </w:rPr>
        <w:t>.20</w:t>
      </w:r>
      <w:r w:rsidR="00BE2645">
        <w:rPr>
          <w:rFonts w:ascii="Calibri" w:eastAsia="Calibri" w:hAnsi="Calibri" w:cs="Calibri"/>
          <w:color w:val="000000"/>
          <w:sz w:val="20"/>
          <w:szCs w:val="20"/>
          <w:lang w:val="et-EE" w:eastAsia="et-EE"/>
        </w:rPr>
        <w:t>2</w:t>
      </w:r>
      <w:r w:rsidR="00923B35">
        <w:rPr>
          <w:rFonts w:ascii="Calibri" w:eastAsia="Calibri" w:hAnsi="Calibri" w:cs="Calibri"/>
          <w:color w:val="000000"/>
          <w:sz w:val="20"/>
          <w:szCs w:val="20"/>
          <w:lang w:val="et-EE" w:eastAsia="et-EE"/>
        </w:rPr>
        <w:t>1</w:t>
      </w:r>
      <w:r w:rsidRPr="00770051">
        <w:rPr>
          <w:rFonts w:ascii="Calibri" w:eastAsia="Calibri" w:hAnsi="Calibri" w:cs="Calibri"/>
          <w:color w:val="000000"/>
          <w:sz w:val="20"/>
          <w:szCs w:val="20"/>
          <w:lang w:val="et-EE" w:eastAsia="et-EE"/>
        </w:rPr>
        <w:t xml:space="preserve"> otsusega (protokoll nr </w:t>
      </w:r>
      <w:r w:rsidR="00806554">
        <w:rPr>
          <w:rFonts w:ascii="Calibri" w:eastAsia="Calibri" w:hAnsi="Calibri" w:cs="Calibri"/>
          <w:color w:val="000000"/>
          <w:sz w:val="20"/>
          <w:szCs w:val="20"/>
          <w:lang w:val="et-EE" w:eastAsia="et-EE"/>
        </w:rPr>
        <w:t>17-21</w:t>
      </w:r>
      <w:r w:rsidRPr="00770051">
        <w:rPr>
          <w:rFonts w:ascii="Calibri" w:eastAsia="Calibri" w:hAnsi="Calibri" w:cs="Calibri"/>
          <w:color w:val="000000"/>
          <w:sz w:val="20"/>
          <w:szCs w:val="20"/>
          <w:lang w:val="et-EE" w:eastAsia="et-EE"/>
        </w:rPr>
        <w:t>)</w:t>
      </w:r>
      <w:bookmarkStart w:id="5" w:name="_GoBack"/>
      <w:bookmarkEnd w:id="5"/>
    </w:p>
    <w:sectPr w:rsidR="00742A0B" w:rsidRPr="00770051" w:rsidSect="00747624">
      <w:headerReference w:type="default" r:id="rId14"/>
      <w:footerReference w:type="default" r:id="rId15"/>
      <w:footerReference w:type="first" r:id="rId16"/>
      <w:type w:val="continuous"/>
      <w:pgSz w:w="11907" w:h="16839" w:code="9"/>
      <w:pgMar w:top="1418" w:right="1418" w:bottom="851" w:left="1418"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0215F" w14:textId="77777777" w:rsidR="00534022" w:rsidRDefault="00534022" w:rsidP="002676B3">
      <w:r>
        <w:separator/>
      </w:r>
    </w:p>
  </w:endnote>
  <w:endnote w:type="continuationSeparator" w:id="0">
    <w:p w14:paraId="54A55BD6" w14:textId="77777777" w:rsidR="00534022" w:rsidRDefault="00534022"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B2CF" w14:textId="77777777" w:rsidR="00F0107C" w:rsidRDefault="00FD3E03" w:rsidP="00F0107C">
    <w:pPr>
      <w:pStyle w:val="Footer"/>
      <w:rPr>
        <w:rFonts w:asciiTheme="minorHAnsi" w:hAnsiTheme="minorHAnsi"/>
        <w:sz w:val="18"/>
        <w:szCs w:val="18"/>
      </w:rPr>
    </w:pPr>
    <w:r w:rsidRPr="002D0084">
      <w:rPr>
        <w:rFonts w:asciiTheme="minorHAnsi" w:hAnsiTheme="minorHAnsi"/>
        <w:sz w:val="18"/>
        <w:szCs w:val="18"/>
      </w:rPr>
      <w:t xml:space="preserve">AS ITK </w:t>
    </w:r>
    <w:r w:rsidR="004D55F5">
      <w:rPr>
        <w:rFonts w:asciiTheme="minorHAnsi" w:hAnsiTheme="minorHAnsi"/>
        <w:sz w:val="18"/>
        <w:szCs w:val="18"/>
      </w:rPr>
      <w:t>p</w:t>
    </w:r>
    <w:r w:rsidRPr="002D0084">
      <w:rPr>
        <w:rFonts w:asciiTheme="minorHAnsi" w:hAnsiTheme="minorHAnsi"/>
        <w:sz w:val="18"/>
        <w:szCs w:val="18"/>
      </w:rPr>
      <w:t>atsiendi infomaterjal</w:t>
    </w:r>
    <w:r w:rsidR="00A237E6" w:rsidRPr="002D0084">
      <w:rPr>
        <w:rFonts w:asciiTheme="minorHAnsi" w:hAnsiTheme="minorHAnsi"/>
        <w:sz w:val="18"/>
        <w:szCs w:val="18"/>
      </w:rPr>
      <w:t xml:space="preserve"> (ITK</w:t>
    </w:r>
    <w:r w:rsidR="00607D9B">
      <w:rPr>
        <w:rFonts w:asciiTheme="minorHAnsi" w:hAnsiTheme="minorHAnsi"/>
        <w:sz w:val="18"/>
        <w:szCs w:val="18"/>
      </w:rPr>
      <w:t>1031</w:t>
    </w:r>
    <w:r w:rsidR="00A237E6" w:rsidRPr="002D0084">
      <w:rPr>
        <w:rFonts w:asciiTheme="minorHAnsi" w:hAnsiTheme="minorHAnsi"/>
        <w:sz w:val="18"/>
        <w:szCs w:val="18"/>
      </w:rPr>
      <w:t>)</w:t>
    </w:r>
  </w:p>
  <w:p w14:paraId="1C9F788F" w14:textId="257DB363" w:rsidR="00763F78" w:rsidRDefault="000A14C5" w:rsidP="00293E25">
    <w:pPr>
      <w:pStyle w:val="Footer"/>
      <w:tabs>
        <w:tab w:val="clear" w:pos="4536"/>
      </w:tabs>
      <w:rPr>
        <w:rFonts w:asciiTheme="minorHAnsi" w:hAnsiTheme="minorHAnsi"/>
        <w:noProof/>
        <w:sz w:val="20"/>
        <w:szCs w:val="18"/>
      </w:rPr>
    </w:pPr>
    <w:r w:rsidRPr="000A14C5">
      <w:rPr>
        <w:rFonts w:asciiTheme="minorHAnsi" w:hAnsiTheme="minorHAnsi"/>
        <w:sz w:val="18"/>
        <w:szCs w:val="18"/>
      </w:rPr>
      <w:t>Panorama test- loote rakuvaba DNA analüüs raseda verest</w:t>
    </w:r>
    <w:r w:rsidR="00293E25">
      <w:rPr>
        <w:rFonts w:asciiTheme="minorHAnsi" w:hAnsiTheme="minorHAnsi"/>
        <w:sz w:val="18"/>
        <w:szCs w:val="18"/>
      </w:rPr>
      <w:t xml:space="preserve"> ehk mitteinvasiivne sünnieelne </w:t>
    </w:r>
    <w:r>
      <w:rPr>
        <w:rFonts w:asciiTheme="minorHAnsi" w:hAnsiTheme="minorHAnsi"/>
        <w:sz w:val="18"/>
        <w:szCs w:val="18"/>
      </w:rPr>
      <w:t>t</w:t>
    </w:r>
    <w:r w:rsidRPr="000A14C5">
      <w:rPr>
        <w:rFonts w:asciiTheme="minorHAnsi" w:hAnsiTheme="minorHAnsi"/>
        <w:sz w:val="18"/>
        <w:szCs w:val="18"/>
      </w:rPr>
      <w:t>est</w:t>
    </w:r>
    <w:r w:rsidR="00FC05DC">
      <w:rPr>
        <w:rFonts w:asciiTheme="minorHAnsi" w:hAnsiTheme="minorHAnsi"/>
        <w:sz w:val="20"/>
        <w:szCs w:val="18"/>
      </w:rPr>
      <w:tab/>
    </w:r>
    <w:sdt>
      <w:sdtPr>
        <w:rPr>
          <w:rFonts w:asciiTheme="minorHAnsi" w:hAnsiTheme="minorHAnsi"/>
          <w:sz w:val="20"/>
          <w:szCs w:val="18"/>
        </w:rPr>
        <w:id w:val="-1211184977"/>
        <w:docPartObj>
          <w:docPartGallery w:val="Page Numbers (Bottom of Page)"/>
          <w:docPartUnique/>
        </w:docPartObj>
      </w:sdtPr>
      <w:sdtEndPr>
        <w:rPr>
          <w:noProof/>
        </w:rPr>
      </w:sdtEndPr>
      <w:sdtContent>
        <w:r w:rsidR="00126735" w:rsidRPr="005B2AFD">
          <w:rPr>
            <w:rFonts w:asciiTheme="minorHAnsi" w:hAnsiTheme="minorHAnsi"/>
            <w:bCs/>
            <w:sz w:val="20"/>
            <w:szCs w:val="18"/>
          </w:rPr>
          <w:fldChar w:fldCharType="begin"/>
        </w:r>
        <w:r w:rsidR="00126735" w:rsidRPr="005B2AFD">
          <w:rPr>
            <w:rFonts w:asciiTheme="minorHAnsi" w:hAnsiTheme="minorHAnsi"/>
            <w:bCs/>
            <w:sz w:val="20"/>
            <w:szCs w:val="18"/>
          </w:rPr>
          <w:instrText xml:space="preserve"> PAGE  \* Arabic  \* MERGEFORMAT </w:instrText>
        </w:r>
        <w:r w:rsidR="00126735" w:rsidRPr="005B2AFD">
          <w:rPr>
            <w:rFonts w:asciiTheme="minorHAnsi" w:hAnsiTheme="minorHAnsi"/>
            <w:bCs/>
            <w:sz w:val="20"/>
            <w:szCs w:val="18"/>
          </w:rPr>
          <w:fldChar w:fldCharType="separate"/>
        </w:r>
        <w:r w:rsidR="00806554">
          <w:rPr>
            <w:rFonts w:asciiTheme="minorHAnsi" w:hAnsiTheme="minorHAnsi"/>
            <w:bCs/>
            <w:noProof/>
            <w:sz w:val="20"/>
            <w:szCs w:val="18"/>
          </w:rPr>
          <w:t>1</w:t>
        </w:r>
        <w:r w:rsidR="00126735" w:rsidRPr="005B2AFD">
          <w:rPr>
            <w:rFonts w:asciiTheme="minorHAnsi" w:hAnsiTheme="minorHAnsi"/>
            <w:bCs/>
            <w:sz w:val="20"/>
            <w:szCs w:val="18"/>
          </w:rPr>
          <w:fldChar w:fldCharType="end"/>
        </w:r>
        <w:r w:rsidR="00126735" w:rsidRPr="005B2AFD">
          <w:rPr>
            <w:rFonts w:asciiTheme="minorHAnsi" w:hAnsiTheme="minorHAnsi"/>
            <w:sz w:val="20"/>
            <w:szCs w:val="18"/>
          </w:rPr>
          <w:t>/</w:t>
        </w:r>
        <w:r w:rsidR="00126735" w:rsidRPr="005B2AFD">
          <w:rPr>
            <w:rFonts w:asciiTheme="minorHAnsi" w:hAnsiTheme="minorHAnsi"/>
            <w:bCs/>
            <w:sz w:val="20"/>
            <w:szCs w:val="18"/>
          </w:rPr>
          <w:fldChar w:fldCharType="begin"/>
        </w:r>
        <w:r w:rsidR="00126735" w:rsidRPr="005B2AFD">
          <w:rPr>
            <w:rFonts w:asciiTheme="minorHAnsi" w:hAnsiTheme="minorHAnsi"/>
            <w:bCs/>
            <w:sz w:val="20"/>
            <w:szCs w:val="18"/>
          </w:rPr>
          <w:instrText xml:space="preserve"> NUMPAGES  \* Arabic  \* MERGEFORMAT </w:instrText>
        </w:r>
        <w:r w:rsidR="00126735" w:rsidRPr="005B2AFD">
          <w:rPr>
            <w:rFonts w:asciiTheme="minorHAnsi" w:hAnsiTheme="minorHAnsi"/>
            <w:bCs/>
            <w:sz w:val="20"/>
            <w:szCs w:val="18"/>
          </w:rPr>
          <w:fldChar w:fldCharType="separate"/>
        </w:r>
        <w:r w:rsidR="00806554">
          <w:rPr>
            <w:rFonts w:asciiTheme="minorHAnsi" w:hAnsiTheme="minorHAnsi"/>
            <w:bCs/>
            <w:noProof/>
            <w:sz w:val="20"/>
            <w:szCs w:val="18"/>
          </w:rPr>
          <w:t>4</w:t>
        </w:r>
        <w:r w:rsidR="00126735" w:rsidRPr="005B2AFD">
          <w:rPr>
            <w:rFonts w:asciiTheme="minorHAnsi" w:hAnsiTheme="minorHAnsi"/>
            <w:bCs/>
            <w:sz w:val="20"/>
            <w:szCs w:val="18"/>
          </w:rPr>
          <w:fldChar w:fldCharType="end"/>
        </w:r>
      </w:sdtContent>
    </w:sdt>
  </w:p>
  <w:p w14:paraId="6601FCC1" w14:textId="77777777" w:rsidR="00806554" w:rsidRPr="003A79B5" w:rsidRDefault="00806554" w:rsidP="00293E25">
    <w:pPr>
      <w:pStyle w:val="Footer"/>
      <w:tabs>
        <w:tab w:val="clear" w:pos="4536"/>
      </w:tabs>
      <w:rPr>
        <w:rFonts w:asciiTheme="minorHAnsi" w:hAnsi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664860"/>
      <w:docPartObj>
        <w:docPartGallery w:val="Page Numbers (Bottom of Page)"/>
        <w:docPartUnique/>
      </w:docPartObj>
    </w:sdtPr>
    <w:sdtEndPr>
      <w:rPr>
        <w:noProof/>
      </w:rPr>
    </w:sdtEndPr>
    <w:sdtContent>
      <w:p w14:paraId="46A90014" w14:textId="77777777"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C74C89E" w14:textId="77777777"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1BA29" w14:textId="77777777" w:rsidR="00534022" w:rsidRDefault="00534022" w:rsidP="002676B3">
      <w:r>
        <w:separator/>
      </w:r>
    </w:p>
  </w:footnote>
  <w:footnote w:type="continuationSeparator" w:id="0">
    <w:p w14:paraId="406A5410" w14:textId="77777777" w:rsidR="00534022" w:rsidRDefault="00534022"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A7B9" w14:textId="77777777" w:rsidR="002676B3" w:rsidRDefault="002676B3" w:rsidP="002676B3">
    <w:pPr>
      <w:pStyle w:val="Header"/>
      <w:rPr>
        <w:rFonts w:ascii="Courier New" w:hAnsi="Courier New"/>
        <w:lang w:val="et-EE"/>
      </w:rPr>
    </w:pPr>
    <w:r>
      <w:rPr>
        <w:noProof/>
        <w:lang w:val="et-EE" w:eastAsia="et-EE"/>
      </w:rPr>
      <mc:AlternateContent>
        <mc:Choice Requires="wps">
          <w:drawing>
            <wp:anchor distT="0" distB="0" distL="114300" distR="114300" simplePos="0" relativeHeight="251659264" behindDoc="0" locked="0" layoutInCell="1" allowOverlap="1" wp14:anchorId="4DBEA485" wp14:editId="25BA5590">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34B32" w14:textId="77777777"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61847F"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14:paraId="3E714B4F" w14:textId="77777777" w:rsidR="002676B3" w:rsidRDefault="002676B3" w:rsidP="002676B3">
    <w:pPr>
      <w:pStyle w:val="Header"/>
      <w:tabs>
        <w:tab w:val="left" w:pos="1800"/>
        <w:tab w:val="center" w:pos="6660"/>
        <w:tab w:val="left" w:pos="8222"/>
      </w:tabs>
      <w:ind w:firstLine="1276"/>
    </w:pPr>
    <w:r>
      <w:tab/>
    </w:r>
    <w:r>
      <w:tab/>
    </w:r>
  </w:p>
  <w:p w14:paraId="1B62ED25" w14:textId="77777777" w:rsidR="002676B3" w:rsidRPr="00CC707D" w:rsidRDefault="002676B3" w:rsidP="002676B3">
    <w:pPr>
      <w:pStyle w:val="Header"/>
      <w:tabs>
        <w:tab w:val="left" w:pos="1800"/>
        <w:tab w:val="left" w:pos="7920"/>
      </w:tabs>
      <w:ind w:firstLine="1800"/>
      <w:rPr>
        <w:rFonts w:ascii="Courier New" w:hAnsi="Courier New"/>
        <w:lang w:val="et-EE"/>
      </w:rPr>
    </w:pPr>
    <w:r>
      <w:tab/>
    </w:r>
  </w:p>
  <w:p w14:paraId="3D3056F2" w14:textId="77777777" w:rsidR="002676B3" w:rsidRDefault="0026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62B99"/>
    <w:multiLevelType w:val="hybridMultilevel"/>
    <w:tmpl w:val="9BD237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68F4768"/>
    <w:multiLevelType w:val="hybridMultilevel"/>
    <w:tmpl w:val="3E84B1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82E6D21"/>
    <w:multiLevelType w:val="hybridMultilevel"/>
    <w:tmpl w:val="BCC69C20"/>
    <w:lvl w:ilvl="0" w:tplc="04250001">
      <w:start w:val="1"/>
      <w:numFmt w:val="bullet"/>
      <w:lvlText w:val=""/>
      <w:lvlJc w:val="left"/>
      <w:pPr>
        <w:tabs>
          <w:tab w:val="num" w:pos="720"/>
        </w:tabs>
        <w:ind w:left="720" w:hanging="360"/>
      </w:pPr>
      <w:rPr>
        <w:rFonts w:ascii="Symbol" w:hAnsi="Symbol" w:hint="default"/>
      </w:rPr>
    </w:lvl>
    <w:lvl w:ilvl="1" w:tplc="823E1422" w:tentative="1">
      <w:start w:val="1"/>
      <w:numFmt w:val="bullet"/>
      <w:lvlText w:val=""/>
      <w:lvlJc w:val="left"/>
      <w:pPr>
        <w:tabs>
          <w:tab w:val="num" w:pos="1440"/>
        </w:tabs>
        <w:ind w:left="1440" w:hanging="360"/>
      </w:pPr>
      <w:rPr>
        <w:rFonts w:ascii="Wingdings" w:hAnsi="Wingdings" w:hint="default"/>
      </w:rPr>
    </w:lvl>
    <w:lvl w:ilvl="2" w:tplc="C57A6E4A" w:tentative="1">
      <w:start w:val="1"/>
      <w:numFmt w:val="bullet"/>
      <w:lvlText w:val=""/>
      <w:lvlJc w:val="left"/>
      <w:pPr>
        <w:tabs>
          <w:tab w:val="num" w:pos="2160"/>
        </w:tabs>
        <w:ind w:left="2160" w:hanging="360"/>
      </w:pPr>
      <w:rPr>
        <w:rFonts w:ascii="Wingdings" w:hAnsi="Wingdings" w:hint="default"/>
      </w:rPr>
    </w:lvl>
    <w:lvl w:ilvl="3" w:tplc="998AD1CE" w:tentative="1">
      <w:start w:val="1"/>
      <w:numFmt w:val="bullet"/>
      <w:lvlText w:val=""/>
      <w:lvlJc w:val="left"/>
      <w:pPr>
        <w:tabs>
          <w:tab w:val="num" w:pos="2880"/>
        </w:tabs>
        <w:ind w:left="2880" w:hanging="360"/>
      </w:pPr>
      <w:rPr>
        <w:rFonts w:ascii="Wingdings" w:hAnsi="Wingdings" w:hint="default"/>
      </w:rPr>
    </w:lvl>
    <w:lvl w:ilvl="4" w:tplc="5D7A8FE4" w:tentative="1">
      <w:start w:val="1"/>
      <w:numFmt w:val="bullet"/>
      <w:lvlText w:val=""/>
      <w:lvlJc w:val="left"/>
      <w:pPr>
        <w:tabs>
          <w:tab w:val="num" w:pos="3600"/>
        </w:tabs>
        <w:ind w:left="3600" w:hanging="360"/>
      </w:pPr>
      <w:rPr>
        <w:rFonts w:ascii="Wingdings" w:hAnsi="Wingdings" w:hint="default"/>
      </w:rPr>
    </w:lvl>
    <w:lvl w:ilvl="5" w:tplc="A9E2CD54" w:tentative="1">
      <w:start w:val="1"/>
      <w:numFmt w:val="bullet"/>
      <w:lvlText w:val=""/>
      <w:lvlJc w:val="left"/>
      <w:pPr>
        <w:tabs>
          <w:tab w:val="num" w:pos="4320"/>
        </w:tabs>
        <w:ind w:left="4320" w:hanging="360"/>
      </w:pPr>
      <w:rPr>
        <w:rFonts w:ascii="Wingdings" w:hAnsi="Wingdings" w:hint="default"/>
      </w:rPr>
    </w:lvl>
    <w:lvl w:ilvl="6" w:tplc="C7A2481A" w:tentative="1">
      <w:start w:val="1"/>
      <w:numFmt w:val="bullet"/>
      <w:lvlText w:val=""/>
      <w:lvlJc w:val="left"/>
      <w:pPr>
        <w:tabs>
          <w:tab w:val="num" w:pos="5040"/>
        </w:tabs>
        <w:ind w:left="5040" w:hanging="360"/>
      </w:pPr>
      <w:rPr>
        <w:rFonts w:ascii="Wingdings" w:hAnsi="Wingdings" w:hint="default"/>
      </w:rPr>
    </w:lvl>
    <w:lvl w:ilvl="7" w:tplc="8410D5BE" w:tentative="1">
      <w:start w:val="1"/>
      <w:numFmt w:val="bullet"/>
      <w:lvlText w:val=""/>
      <w:lvlJc w:val="left"/>
      <w:pPr>
        <w:tabs>
          <w:tab w:val="num" w:pos="5760"/>
        </w:tabs>
        <w:ind w:left="5760" w:hanging="360"/>
      </w:pPr>
      <w:rPr>
        <w:rFonts w:ascii="Wingdings" w:hAnsi="Wingdings" w:hint="default"/>
      </w:rPr>
    </w:lvl>
    <w:lvl w:ilvl="8" w:tplc="8E861F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 w15:restartNumberingAfterBreak="0">
    <w:nsid w:val="0EB13E02"/>
    <w:multiLevelType w:val="hybridMultilevel"/>
    <w:tmpl w:val="17AE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F35DA"/>
    <w:multiLevelType w:val="hybridMultilevel"/>
    <w:tmpl w:val="EC08A57A"/>
    <w:lvl w:ilvl="0" w:tplc="10A4E38E">
      <w:start w:val="1"/>
      <w:numFmt w:val="bullet"/>
      <w:lvlText w:val=""/>
      <w:lvlJc w:val="left"/>
      <w:pPr>
        <w:tabs>
          <w:tab w:val="num" w:pos="720"/>
        </w:tabs>
        <w:ind w:left="720" w:hanging="360"/>
      </w:pPr>
      <w:rPr>
        <w:rFonts w:ascii="Wingdings" w:hAnsi="Wingdings" w:hint="default"/>
      </w:rPr>
    </w:lvl>
    <w:lvl w:ilvl="1" w:tplc="823E1422" w:tentative="1">
      <w:start w:val="1"/>
      <w:numFmt w:val="bullet"/>
      <w:lvlText w:val=""/>
      <w:lvlJc w:val="left"/>
      <w:pPr>
        <w:tabs>
          <w:tab w:val="num" w:pos="1440"/>
        </w:tabs>
        <w:ind w:left="1440" w:hanging="360"/>
      </w:pPr>
      <w:rPr>
        <w:rFonts w:ascii="Wingdings" w:hAnsi="Wingdings" w:hint="default"/>
      </w:rPr>
    </w:lvl>
    <w:lvl w:ilvl="2" w:tplc="C57A6E4A" w:tentative="1">
      <w:start w:val="1"/>
      <w:numFmt w:val="bullet"/>
      <w:lvlText w:val=""/>
      <w:lvlJc w:val="left"/>
      <w:pPr>
        <w:tabs>
          <w:tab w:val="num" w:pos="2160"/>
        </w:tabs>
        <w:ind w:left="2160" w:hanging="360"/>
      </w:pPr>
      <w:rPr>
        <w:rFonts w:ascii="Wingdings" w:hAnsi="Wingdings" w:hint="default"/>
      </w:rPr>
    </w:lvl>
    <w:lvl w:ilvl="3" w:tplc="998AD1CE" w:tentative="1">
      <w:start w:val="1"/>
      <w:numFmt w:val="bullet"/>
      <w:lvlText w:val=""/>
      <w:lvlJc w:val="left"/>
      <w:pPr>
        <w:tabs>
          <w:tab w:val="num" w:pos="2880"/>
        </w:tabs>
        <w:ind w:left="2880" w:hanging="360"/>
      </w:pPr>
      <w:rPr>
        <w:rFonts w:ascii="Wingdings" w:hAnsi="Wingdings" w:hint="default"/>
      </w:rPr>
    </w:lvl>
    <w:lvl w:ilvl="4" w:tplc="5D7A8FE4" w:tentative="1">
      <w:start w:val="1"/>
      <w:numFmt w:val="bullet"/>
      <w:lvlText w:val=""/>
      <w:lvlJc w:val="left"/>
      <w:pPr>
        <w:tabs>
          <w:tab w:val="num" w:pos="3600"/>
        </w:tabs>
        <w:ind w:left="3600" w:hanging="360"/>
      </w:pPr>
      <w:rPr>
        <w:rFonts w:ascii="Wingdings" w:hAnsi="Wingdings" w:hint="default"/>
      </w:rPr>
    </w:lvl>
    <w:lvl w:ilvl="5" w:tplc="A9E2CD54" w:tentative="1">
      <w:start w:val="1"/>
      <w:numFmt w:val="bullet"/>
      <w:lvlText w:val=""/>
      <w:lvlJc w:val="left"/>
      <w:pPr>
        <w:tabs>
          <w:tab w:val="num" w:pos="4320"/>
        </w:tabs>
        <w:ind w:left="4320" w:hanging="360"/>
      </w:pPr>
      <w:rPr>
        <w:rFonts w:ascii="Wingdings" w:hAnsi="Wingdings" w:hint="default"/>
      </w:rPr>
    </w:lvl>
    <w:lvl w:ilvl="6" w:tplc="C7A2481A" w:tentative="1">
      <w:start w:val="1"/>
      <w:numFmt w:val="bullet"/>
      <w:lvlText w:val=""/>
      <w:lvlJc w:val="left"/>
      <w:pPr>
        <w:tabs>
          <w:tab w:val="num" w:pos="5040"/>
        </w:tabs>
        <w:ind w:left="5040" w:hanging="360"/>
      </w:pPr>
      <w:rPr>
        <w:rFonts w:ascii="Wingdings" w:hAnsi="Wingdings" w:hint="default"/>
      </w:rPr>
    </w:lvl>
    <w:lvl w:ilvl="7" w:tplc="8410D5BE" w:tentative="1">
      <w:start w:val="1"/>
      <w:numFmt w:val="bullet"/>
      <w:lvlText w:val=""/>
      <w:lvlJc w:val="left"/>
      <w:pPr>
        <w:tabs>
          <w:tab w:val="num" w:pos="5760"/>
        </w:tabs>
        <w:ind w:left="5760" w:hanging="360"/>
      </w:pPr>
      <w:rPr>
        <w:rFonts w:ascii="Wingdings" w:hAnsi="Wingdings" w:hint="default"/>
      </w:rPr>
    </w:lvl>
    <w:lvl w:ilvl="8" w:tplc="8E861FF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8" w15:restartNumberingAfterBreak="0">
    <w:nsid w:val="125A2AB6"/>
    <w:multiLevelType w:val="hybridMultilevel"/>
    <w:tmpl w:val="95DEEB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1946F0C"/>
    <w:multiLevelType w:val="hybridMultilevel"/>
    <w:tmpl w:val="C1F80332"/>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4A2199C"/>
    <w:multiLevelType w:val="hybridMultilevel"/>
    <w:tmpl w:val="48507B06"/>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24DF41B9"/>
    <w:multiLevelType w:val="hybridMultilevel"/>
    <w:tmpl w:val="142C35C8"/>
    <w:lvl w:ilvl="0" w:tplc="04250001">
      <w:start w:val="1"/>
      <w:numFmt w:val="bullet"/>
      <w:lvlText w:val=""/>
      <w:lvlJc w:val="left"/>
      <w:pPr>
        <w:tabs>
          <w:tab w:val="left" w:pos="3013"/>
        </w:tabs>
        <w:ind w:left="3012"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8F6DA48">
      <w:start w:val="1"/>
      <w:numFmt w:val="bullet"/>
      <w:lvlText w:val="·"/>
      <w:lvlJc w:val="left"/>
      <w:pPr>
        <w:tabs>
          <w:tab w:val="left" w:pos="3012"/>
          <w:tab w:val="left" w:pos="1573"/>
        </w:tabs>
        <w:ind w:left="40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69EE0F8">
      <w:start w:val="1"/>
      <w:numFmt w:val="bullet"/>
      <w:lvlText w:val="·"/>
      <w:lvlJc w:val="left"/>
      <w:pPr>
        <w:tabs>
          <w:tab w:val="left" w:pos="3012"/>
          <w:tab w:val="left" w:pos="1573"/>
        </w:tabs>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ACCB74">
      <w:start w:val="1"/>
      <w:numFmt w:val="bullet"/>
      <w:lvlText w:val="·"/>
      <w:lvlJc w:val="left"/>
      <w:pPr>
        <w:tabs>
          <w:tab w:val="left" w:pos="3012"/>
          <w:tab w:val="left" w:pos="1573"/>
        </w:tabs>
        <w:ind w:left="61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0AC51C">
      <w:start w:val="1"/>
      <w:numFmt w:val="bullet"/>
      <w:lvlText w:val="·"/>
      <w:lvlJc w:val="left"/>
      <w:pPr>
        <w:tabs>
          <w:tab w:val="left" w:pos="3012"/>
          <w:tab w:val="left" w:pos="1573"/>
        </w:tabs>
        <w:ind w:left="71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8CAE04">
      <w:start w:val="1"/>
      <w:numFmt w:val="bullet"/>
      <w:lvlText w:val="·"/>
      <w:lvlJc w:val="left"/>
      <w:pPr>
        <w:tabs>
          <w:tab w:val="left" w:pos="3012"/>
          <w:tab w:val="left" w:pos="1573"/>
        </w:tabs>
        <w:ind w:left="81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767324">
      <w:start w:val="1"/>
      <w:numFmt w:val="bullet"/>
      <w:lvlText w:val="·"/>
      <w:lvlJc w:val="left"/>
      <w:pPr>
        <w:tabs>
          <w:tab w:val="left" w:pos="3012"/>
          <w:tab w:val="left" w:pos="1573"/>
        </w:tabs>
        <w:ind w:left="92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C44A66">
      <w:start w:val="1"/>
      <w:numFmt w:val="bullet"/>
      <w:lvlText w:val="·"/>
      <w:lvlJc w:val="left"/>
      <w:pPr>
        <w:tabs>
          <w:tab w:val="left" w:pos="3012"/>
          <w:tab w:val="left" w:pos="1573"/>
        </w:tabs>
        <w:ind w:left="102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A49A20">
      <w:start w:val="1"/>
      <w:numFmt w:val="bullet"/>
      <w:lvlText w:val="·"/>
      <w:lvlJc w:val="left"/>
      <w:pPr>
        <w:tabs>
          <w:tab w:val="left" w:pos="3012"/>
          <w:tab w:val="left" w:pos="1573"/>
        </w:tabs>
        <w:ind w:left="112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775979"/>
    <w:multiLevelType w:val="hybridMultilevel"/>
    <w:tmpl w:val="A5A427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17"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8" w15:restartNumberingAfterBreak="0">
    <w:nsid w:val="32E828A0"/>
    <w:multiLevelType w:val="hybridMultilevel"/>
    <w:tmpl w:val="191CB4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0"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3" w15:restartNumberingAfterBreak="0">
    <w:nsid w:val="44C32738"/>
    <w:multiLevelType w:val="hybridMultilevel"/>
    <w:tmpl w:val="9BEC31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4E13E21"/>
    <w:multiLevelType w:val="hybridMultilevel"/>
    <w:tmpl w:val="813C6816"/>
    <w:lvl w:ilvl="0" w:tplc="04250005">
      <w:start w:val="1"/>
      <w:numFmt w:val="bullet"/>
      <w:lvlText w:val=""/>
      <w:lvlJc w:val="left"/>
      <w:pPr>
        <w:ind w:left="720" w:hanging="360"/>
      </w:pPr>
      <w:rPr>
        <w:rFonts w:ascii="Wingdings" w:hAnsi="Wingdings" w:hint="default"/>
      </w:rPr>
    </w:lvl>
    <w:lvl w:ilvl="1" w:tplc="6E3C54EE">
      <w:numFmt w:val="bullet"/>
      <w:lvlText w:val="-"/>
      <w:lvlJc w:val="left"/>
      <w:pPr>
        <w:ind w:left="1440" w:hanging="360"/>
      </w:pPr>
      <w:rPr>
        <w:rFonts w:ascii="Calibri" w:eastAsiaTheme="minorHAnsi" w:hAnsi="Calibri"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7072B29"/>
    <w:multiLevelType w:val="hybridMultilevel"/>
    <w:tmpl w:val="D9FAD5C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15:restartNumberingAfterBreak="0">
    <w:nsid w:val="4B6D6836"/>
    <w:multiLevelType w:val="hybridMultilevel"/>
    <w:tmpl w:val="6E5E66EA"/>
    <w:lvl w:ilvl="0" w:tplc="10A4E38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E66E4B"/>
    <w:multiLevelType w:val="hybridMultilevel"/>
    <w:tmpl w:val="A22A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0654A74"/>
    <w:multiLevelType w:val="hybridMultilevel"/>
    <w:tmpl w:val="0DE6A674"/>
    <w:lvl w:ilvl="0" w:tplc="04250001">
      <w:start w:val="1"/>
      <w:numFmt w:val="bullet"/>
      <w:lvlText w:val=""/>
      <w:lvlJc w:val="left"/>
      <w:pPr>
        <w:ind w:left="778" w:hanging="360"/>
      </w:pPr>
      <w:rPr>
        <w:rFonts w:ascii="Symbol" w:hAnsi="Symbol" w:hint="default"/>
      </w:rPr>
    </w:lvl>
    <w:lvl w:ilvl="1" w:tplc="04250003" w:tentative="1">
      <w:start w:val="1"/>
      <w:numFmt w:val="bullet"/>
      <w:lvlText w:val="o"/>
      <w:lvlJc w:val="left"/>
      <w:pPr>
        <w:ind w:left="1498" w:hanging="360"/>
      </w:pPr>
      <w:rPr>
        <w:rFonts w:ascii="Courier New" w:hAnsi="Courier New" w:cs="Courier New" w:hint="default"/>
      </w:rPr>
    </w:lvl>
    <w:lvl w:ilvl="2" w:tplc="04250005" w:tentative="1">
      <w:start w:val="1"/>
      <w:numFmt w:val="bullet"/>
      <w:lvlText w:val=""/>
      <w:lvlJc w:val="left"/>
      <w:pPr>
        <w:ind w:left="2218" w:hanging="360"/>
      </w:pPr>
      <w:rPr>
        <w:rFonts w:ascii="Wingdings" w:hAnsi="Wingdings" w:hint="default"/>
      </w:rPr>
    </w:lvl>
    <w:lvl w:ilvl="3" w:tplc="04250001" w:tentative="1">
      <w:start w:val="1"/>
      <w:numFmt w:val="bullet"/>
      <w:lvlText w:val=""/>
      <w:lvlJc w:val="left"/>
      <w:pPr>
        <w:ind w:left="2938" w:hanging="360"/>
      </w:pPr>
      <w:rPr>
        <w:rFonts w:ascii="Symbol" w:hAnsi="Symbol" w:hint="default"/>
      </w:rPr>
    </w:lvl>
    <w:lvl w:ilvl="4" w:tplc="04250003" w:tentative="1">
      <w:start w:val="1"/>
      <w:numFmt w:val="bullet"/>
      <w:lvlText w:val="o"/>
      <w:lvlJc w:val="left"/>
      <w:pPr>
        <w:ind w:left="3658" w:hanging="360"/>
      </w:pPr>
      <w:rPr>
        <w:rFonts w:ascii="Courier New" w:hAnsi="Courier New" w:cs="Courier New" w:hint="default"/>
      </w:rPr>
    </w:lvl>
    <w:lvl w:ilvl="5" w:tplc="04250005" w:tentative="1">
      <w:start w:val="1"/>
      <w:numFmt w:val="bullet"/>
      <w:lvlText w:val=""/>
      <w:lvlJc w:val="left"/>
      <w:pPr>
        <w:ind w:left="4378" w:hanging="360"/>
      </w:pPr>
      <w:rPr>
        <w:rFonts w:ascii="Wingdings" w:hAnsi="Wingdings" w:hint="default"/>
      </w:rPr>
    </w:lvl>
    <w:lvl w:ilvl="6" w:tplc="04250001" w:tentative="1">
      <w:start w:val="1"/>
      <w:numFmt w:val="bullet"/>
      <w:lvlText w:val=""/>
      <w:lvlJc w:val="left"/>
      <w:pPr>
        <w:ind w:left="5098" w:hanging="360"/>
      </w:pPr>
      <w:rPr>
        <w:rFonts w:ascii="Symbol" w:hAnsi="Symbol" w:hint="default"/>
      </w:rPr>
    </w:lvl>
    <w:lvl w:ilvl="7" w:tplc="04250003" w:tentative="1">
      <w:start w:val="1"/>
      <w:numFmt w:val="bullet"/>
      <w:lvlText w:val="o"/>
      <w:lvlJc w:val="left"/>
      <w:pPr>
        <w:ind w:left="5818" w:hanging="360"/>
      </w:pPr>
      <w:rPr>
        <w:rFonts w:ascii="Courier New" w:hAnsi="Courier New" w:cs="Courier New" w:hint="default"/>
      </w:rPr>
    </w:lvl>
    <w:lvl w:ilvl="8" w:tplc="04250005" w:tentative="1">
      <w:start w:val="1"/>
      <w:numFmt w:val="bullet"/>
      <w:lvlText w:val=""/>
      <w:lvlJc w:val="left"/>
      <w:pPr>
        <w:ind w:left="6538" w:hanging="360"/>
      </w:pPr>
      <w:rPr>
        <w:rFonts w:ascii="Wingdings" w:hAnsi="Wingdings" w:hint="default"/>
      </w:rPr>
    </w:lvl>
  </w:abstractNum>
  <w:abstractNum w:abstractNumId="31"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2" w15:restartNumberingAfterBreak="0">
    <w:nsid w:val="68A709AC"/>
    <w:multiLevelType w:val="hybridMultilevel"/>
    <w:tmpl w:val="3AFE97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FF30897"/>
    <w:multiLevelType w:val="hybridMultilevel"/>
    <w:tmpl w:val="590A485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4" w15:restartNumberingAfterBreak="0">
    <w:nsid w:val="713B2D27"/>
    <w:multiLevelType w:val="hybridMultilevel"/>
    <w:tmpl w:val="DB20F0BE"/>
    <w:lvl w:ilvl="0" w:tplc="10A4E38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755427"/>
    <w:multiLevelType w:val="hybridMultilevel"/>
    <w:tmpl w:val="3E6AF096"/>
    <w:styleLink w:val="ImportedStyle1"/>
    <w:lvl w:ilvl="0" w:tplc="5406C858">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277DA">
      <w:start w:val="1"/>
      <w:numFmt w:val="bullet"/>
      <w:lvlText w:val="·"/>
      <w:lvlJc w:val="left"/>
      <w:pPr>
        <w:tabs>
          <w:tab w:val="left" w:pos="1572"/>
          <w:tab w:val="left" w:pos="1573"/>
        </w:tabs>
        <w:ind w:left="26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D21442">
      <w:start w:val="1"/>
      <w:numFmt w:val="bullet"/>
      <w:lvlText w:val="·"/>
      <w:lvlJc w:val="left"/>
      <w:pPr>
        <w:tabs>
          <w:tab w:val="left" w:pos="1572"/>
          <w:tab w:val="left" w:pos="1573"/>
        </w:tabs>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80AFB0">
      <w:start w:val="1"/>
      <w:numFmt w:val="bullet"/>
      <w:lvlText w:val="·"/>
      <w:lvlJc w:val="left"/>
      <w:pPr>
        <w:tabs>
          <w:tab w:val="left" w:pos="1572"/>
          <w:tab w:val="left" w:pos="1573"/>
        </w:tabs>
        <w:ind w:left="4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66C27E">
      <w:start w:val="1"/>
      <w:numFmt w:val="bullet"/>
      <w:lvlText w:val="·"/>
      <w:lvlJc w:val="left"/>
      <w:pPr>
        <w:tabs>
          <w:tab w:val="left" w:pos="1572"/>
          <w:tab w:val="left" w:pos="1573"/>
        </w:tabs>
        <w:ind w:left="5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0607E0">
      <w:start w:val="1"/>
      <w:numFmt w:val="bullet"/>
      <w:lvlText w:val="·"/>
      <w:lvlJc w:val="left"/>
      <w:pPr>
        <w:tabs>
          <w:tab w:val="left" w:pos="1572"/>
          <w:tab w:val="left" w:pos="1573"/>
        </w:tabs>
        <w:ind w:left="67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207E7C">
      <w:start w:val="1"/>
      <w:numFmt w:val="bullet"/>
      <w:lvlText w:val="·"/>
      <w:lvlJc w:val="left"/>
      <w:pPr>
        <w:tabs>
          <w:tab w:val="left" w:pos="1572"/>
          <w:tab w:val="left" w:pos="1573"/>
        </w:tabs>
        <w:ind w:left="7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E04040">
      <w:start w:val="1"/>
      <w:numFmt w:val="bullet"/>
      <w:lvlText w:val="·"/>
      <w:lvlJc w:val="left"/>
      <w:pPr>
        <w:tabs>
          <w:tab w:val="left" w:pos="1572"/>
          <w:tab w:val="left" w:pos="1573"/>
        </w:tabs>
        <w:ind w:left="8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0A477E">
      <w:start w:val="1"/>
      <w:numFmt w:val="bullet"/>
      <w:lvlText w:val="·"/>
      <w:lvlJc w:val="left"/>
      <w:pPr>
        <w:tabs>
          <w:tab w:val="left" w:pos="1572"/>
          <w:tab w:val="left" w:pos="1573"/>
        </w:tabs>
        <w:ind w:left="98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23D5A89"/>
    <w:multiLevelType w:val="hybridMultilevel"/>
    <w:tmpl w:val="22242F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3765146"/>
    <w:multiLevelType w:val="hybridMultilevel"/>
    <w:tmpl w:val="8056D8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4FF2FA7"/>
    <w:multiLevelType w:val="hybridMultilevel"/>
    <w:tmpl w:val="9E6E6E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5336FE1"/>
    <w:multiLevelType w:val="hybridMultilevel"/>
    <w:tmpl w:val="5D9A39C6"/>
    <w:lvl w:ilvl="0" w:tplc="F46C8AE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D4FF2"/>
    <w:multiLevelType w:val="hybridMultilevel"/>
    <w:tmpl w:val="91CA5D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9AC1FCF"/>
    <w:multiLevelType w:val="hybridMultilevel"/>
    <w:tmpl w:val="39B8AAFA"/>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42" w15:restartNumberingAfterBreak="0">
    <w:nsid w:val="79C953C6"/>
    <w:multiLevelType w:val="multilevel"/>
    <w:tmpl w:val="3F1EF2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C2D21C0"/>
    <w:multiLevelType w:val="hybridMultilevel"/>
    <w:tmpl w:val="3E6AF096"/>
    <w:numStyleLink w:val="ImportedStyle1"/>
  </w:abstractNum>
  <w:abstractNum w:abstractNumId="44" w15:restartNumberingAfterBreak="0">
    <w:nsid w:val="7C424618"/>
    <w:multiLevelType w:val="hybridMultilevel"/>
    <w:tmpl w:val="988CCC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31"/>
  </w:num>
  <w:num w:numId="2">
    <w:abstractNumId w:val="11"/>
  </w:num>
  <w:num w:numId="3">
    <w:abstractNumId w:val="0"/>
  </w:num>
  <w:num w:numId="4">
    <w:abstractNumId w:val="16"/>
  </w:num>
  <w:num w:numId="5">
    <w:abstractNumId w:val="20"/>
  </w:num>
  <w:num w:numId="6">
    <w:abstractNumId w:val="29"/>
  </w:num>
  <w:num w:numId="7">
    <w:abstractNumId w:val="15"/>
  </w:num>
  <w:num w:numId="8">
    <w:abstractNumId w:val="9"/>
  </w:num>
  <w:num w:numId="9">
    <w:abstractNumId w:val="28"/>
  </w:num>
  <w:num w:numId="10">
    <w:abstractNumId w:val="19"/>
  </w:num>
  <w:num w:numId="11">
    <w:abstractNumId w:val="7"/>
  </w:num>
  <w:num w:numId="12">
    <w:abstractNumId w:val="45"/>
  </w:num>
  <w:num w:numId="13">
    <w:abstractNumId w:val="17"/>
  </w:num>
  <w:num w:numId="14">
    <w:abstractNumId w:val="22"/>
  </w:num>
  <w:num w:numId="15">
    <w:abstractNumId w:val="4"/>
  </w:num>
  <w:num w:numId="16">
    <w:abstractNumId w:val="21"/>
  </w:num>
  <w:num w:numId="17">
    <w:abstractNumId w:val="44"/>
  </w:num>
  <w:num w:numId="18">
    <w:abstractNumId w:val="41"/>
  </w:num>
  <w:num w:numId="19">
    <w:abstractNumId w:val="23"/>
  </w:num>
  <w:num w:numId="20">
    <w:abstractNumId w:val="10"/>
  </w:num>
  <w:num w:numId="21">
    <w:abstractNumId w:val="12"/>
  </w:num>
  <w:num w:numId="22">
    <w:abstractNumId w:val="32"/>
  </w:num>
  <w:num w:numId="23">
    <w:abstractNumId w:val="24"/>
  </w:num>
  <w:num w:numId="24">
    <w:abstractNumId w:val="25"/>
  </w:num>
  <w:num w:numId="25">
    <w:abstractNumId w:val="40"/>
  </w:num>
  <w:num w:numId="26">
    <w:abstractNumId w:val="35"/>
  </w:num>
  <w:num w:numId="27">
    <w:abstractNumId w:val="43"/>
  </w:num>
  <w:num w:numId="28">
    <w:abstractNumId w:val="13"/>
  </w:num>
  <w:num w:numId="29">
    <w:abstractNumId w:val="6"/>
  </w:num>
  <w:num w:numId="30">
    <w:abstractNumId w:val="34"/>
  </w:num>
  <w:num w:numId="31">
    <w:abstractNumId w:val="26"/>
  </w:num>
  <w:num w:numId="32">
    <w:abstractNumId w:val="3"/>
  </w:num>
  <w:num w:numId="33">
    <w:abstractNumId w:val="33"/>
  </w:num>
  <w:num w:numId="34">
    <w:abstractNumId w:val="39"/>
  </w:num>
  <w:num w:numId="35">
    <w:abstractNumId w:val="5"/>
  </w:num>
  <w:num w:numId="36">
    <w:abstractNumId w:val="27"/>
  </w:num>
  <w:num w:numId="37">
    <w:abstractNumId w:val="18"/>
  </w:num>
  <w:num w:numId="38">
    <w:abstractNumId w:val="8"/>
  </w:num>
  <w:num w:numId="39">
    <w:abstractNumId w:val="14"/>
  </w:num>
  <w:num w:numId="40">
    <w:abstractNumId w:val="1"/>
  </w:num>
  <w:num w:numId="41">
    <w:abstractNumId w:val="38"/>
  </w:num>
  <w:num w:numId="42">
    <w:abstractNumId w:val="37"/>
  </w:num>
  <w:num w:numId="43">
    <w:abstractNumId w:val="42"/>
  </w:num>
  <w:num w:numId="44">
    <w:abstractNumId w:val="30"/>
  </w:num>
  <w:num w:numId="45">
    <w:abstractNumId w:val="3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0156C"/>
    <w:rsid w:val="00022668"/>
    <w:rsid w:val="000247EC"/>
    <w:rsid w:val="000365A1"/>
    <w:rsid w:val="00037E58"/>
    <w:rsid w:val="00044A6F"/>
    <w:rsid w:val="000661E5"/>
    <w:rsid w:val="00076833"/>
    <w:rsid w:val="00083B6E"/>
    <w:rsid w:val="00086B08"/>
    <w:rsid w:val="00090C69"/>
    <w:rsid w:val="0009611D"/>
    <w:rsid w:val="000A0BB5"/>
    <w:rsid w:val="000A14C5"/>
    <w:rsid w:val="000A2D74"/>
    <w:rsid w:val="000B1FC3"/>
    <w:rsid w:val="000B376B"/>
    <w:rsid w:val="000B47F0"/>
    <w:rsid w:val="000C018F"/>
    <w:rsid w:val="000C1E67"/>
    <w:rsid w:val="000D3761"/>
    <w:rsid w:val="000E5CD8"/>
    <w:rsid w:val="000F1D51"/>
    <w:rsid w:val="000F4D28"/>
    <w:rsid w:val="001139E6"/>
    <w:rsid w:val="0011523B"/>
    <w:rsid w:val="00126735"/>
    <w:rsid w:val="00135917"/>
    <w:rsid w:val="001439AF"/>
    <w:rsid w:val="00150EC3"/>
    <w:rsid w:val="001523DF"/>
    <w:rsid w:val="00156751"/>
    <w:rsid w:val="00162B09"/>
    <w:rsid w:val="00190050"/>
    <w:rsid w:val="00191637"/>
    <w:rsid w:val="001A421E"/>
    <w:rsid w:val="001B3EE1"/>
    <w:rsid w:val="001B6A1C"/>
    <w:rsid w:val="001B6D2E"/>
    <w:rsid w:val="001B74C9"/>
    <w:rsid w:val="001D4A88"/>
    <w:rsid w:val="001F08B3"/>
    <w:rsid w:val="001F29C0"/>
    <w:rsid w:val="001F2E1C"/>
    <w:rsid w:val="00200544"/>
    <w:rsid w:val="002050F2"/>
    <w:rsid w:val="00207F90"/>
    <w:rsid w:val="00210026"/>
    <w:rsid w:val="00211DA0"/>
    <w:rsid w:val="002319B4"/>
    <w:rsid w:val="002422B3"/>
    <w:rsid w:val="002474CC"/>
    <w:rsid w:val="00253DDC"/>
    <w:rsid w:val="00267159"/>
    <w:rsid w:val="002676B3"/>
    <w:rsid w:val="002717B5"/>
    <w:rsid w:val="00291520"/>
    <w:rsid w:val="00292506"/>
    <w:rsid w:val="002930BB"/>
    <w:rsid w:val="00293E25"/>
    <w:rsid w:val="002B1E4E"/>
    <w:rsid w:val="002C7C48"/>
    <w:rsid w:val="002C7FD1"/>
    <w:rsid w:val="002D0084"/>
    <w:rsid w:val="002E205C"/>
    <w:rsid w:val="002E4468"/>
    <w:rsid w:val="002E5BDD"/>
    <w:rsid w:val="002F755B"/>
    <w:rsid w:val="003007AE"/>
    <w:rsid w:val="003155B9"/>
    <w:rsid w:val="0032212D"/>
    <w:rsid w:val="00323133"/>
    <w:rsid w:val="003433C0"/>
    <w:rsid w:val="00351E04"/>
    <w:rsid w:val="0036269F"/>
    <w:rsid w:val="003626AA"/>
    <w:rsid w:val="00364DBA"/>
    <w:rsid w:val="00375A31"/>
    <w:rsid w:val="00377240"/>
    <w:rsid w:val="00383ABF"/>
    <w:rsid w:val="0038560B"/>
    <w:rsid w:val="00391678"/>
    <w:rsid w:val="00392220"/>
    <w:rsid w:val="00392D56"/>
    <w:rsid w:val="00393869"/>
    <w:rsid w:val="00396284"/>
    <w:rsid w:val="003A79B5"/>
    <w:rsid w:val="003B06A5"/>
    <w:rsid w:val="003B246D"/>
    <w:rsid w:val="003C2155"/>
    <w:rsid w:val="003D0AD1"/>
    <w:rsid w:val="003D2ADB"/>
    <w:rsid w:val="003D601E"/>
    <w:rsid w:val="003E1589"/>
    <w:rsid w:val="003F7EB4"/>
    <w:rsid w:val="00405890"/>
    <w:rsid w:val="00415200"/>
    <w:rsid w:val="00415648"/>
    <w:rsid w:val="004250DD"/>
    <w:rsid w:val="004348CC"/>
    <w:rsid w:val="00441D73"/>
    <w:rsid w:val="004475A1"/>
    <w:rsid w:val="0046057A"/>
    <w:rsid w:val="00465757"/>
    <w:rsid w:val="004816EE"/>
    <w:rsid w:val="00490D1E"/>
    <w:rsid w:val="004A644A"/>
    <w:rsid w:val="004A7FA7"/>
    <w:rsid w:val="004D55F5"/>
    <w:rsid w:val="004E24CC"/>
    <w:rsid w:val="004E34FC"/>
    <w:rsid w:val="004E4D74"/>
    <w:rsid w:val="004E50F4"/>
    <w:rsid w:val="004F6CB7"/>
    <w:rsid w:val="004F7785"/>
    <w:rsid w:val="00511610"/>
    <w:rsid w:val="00514CC7"/>
    <w:rsid w:val="0051719D"/>
    <w:rsid w:val="005305E2"/>
    <w:rsid w:val="00532D6C"/>
    <w:rsid w:val="00534022"/>
    <w:rsid w:val="005417D6"/>
    <w:rsid w:val="0054314D"/>
    <w:rsid w:val="00546D50"/>
    <w:rsid w:val="00561921"/>
    <w:rsid w:val="00573951"/>
    <w:rsid w:val="0059537E"/>
    <w:rsid w:val="005A4CCB"/>
    <w:rsid w:val="005B1FDB"/>
    <w:rsid w:val="005B22F4"/>
    <w:rsid w:val="005B48B6"/>
    <w:rsid w:val="005C5112"/>
    <w:rsid w:val="005D52FE"/>
    <w:rsid w:val="005E5135"/>
    <w:rsid w:val="005F0E23"/>
    <w:rsid w:val="005F1D9C"/>
    <w:rsid w:val="005F2FC3"/>
    <w:rsid w:val="005F7BFF"/>
    <w:rsid w:val="00600F46"/>
    <w:rsid w:val="00607D9B"/>
    <w:rsid w:val="00616310"/>
    <w:rsid w:val="006165C6"/>
    <w:rsid w:val="00617697"/>
    <w:rsid w:val="00617DDD"/>
    <w:rsid w:val="00644137"/>
    <w:rsid w:val="00655583"/>
    <w:rsid w:val="00656E3E"/>
    <w:rsid w:val="00665052"/>
    <w:rsid w:val="006740F1"/>
    <w:rsid w:val="00682E40"/>
    <w:rsid w:val="00684643"/>
    <w:rsid w:val="00687485"/>
    <w:rsid w:val="00697808"/>
    <w:rsid w:val="006A0842"/>
    <w:rsid w:val="006A16E7"/>
    <w:rsid w:val="006A28A1"/>
    <w:rsid w:val="006A6DE2"/>
    <w:rsid w:val="006D5282"/>
    <w:rsid w:val="006E0DBA"/>
    <w:rsid w:val="006F00EF"/>
    <w:rsid w:val="006F6861"/>
    <w:rsid w:val="00704BCF"/>
    <w:rsid w:val="00707CE3"/>
    <w:rsid w:val="0071022D"/>
    <w:rsid w:val="007205B3"/>
    <w:rsid w:val="00721CEB"/>
    <w:rsid w:val="007261D8"/>
    <w:rsid w:val="00742A0B"/>
    <w:rsid w:val="00743568"/>
    <w:rsid w:val="00747624"/>
    <w:rsid w:val="00763F78"/>
    <w:rsid w:val="007644DF"/>
    <w:rsid w:val="00770051"/>
    <w:rsid w:val="007701B4"/>
    <w:rsid w:val="00781414"/>
    <w:rsid w:val="00791590"/>
    <w:rsid w:val="0079344D"/>
    <w:rsid w:val="007A46DA"/>
    <w:rsid w:val="007B26B5"/>
    <w:rsid w:val="007C418C"/>
    <w:rsid w:val="007C6E7D"/>
    <w:rsid w:val="007D5DDA"/>
    <w:rsid w:val="007D5EB9"/>
    <w:rsid w:val="007D71FA"/>
    <w:rsid w:val="007E66D3"/>
    <w:rsid w:val="007E7DC9"/>
    <w:rsid w:val="007F03F5"/>
    <w:rsid w:val="007F1580"/>
    <w:rsid w:val="00806554"/>
    <w:rsid w:val="00817256"/>
    <w:rsid w:val="00830A6E"/>
    <w:rsid w:val="008503EE"/>
    <w:rsid w:val="00857CC6"/>
    <w:rsid w:val="00864580"/>
    <w:rsid w:val="008769B5"/>
    <w:rsid w:val="00877605"/>
    <w:rsid w:val="00877DA5"/>
    <w:rsid w:val="0088177F"/>
    <w:rsid w:val="008864AF"/>
    <w:rsid w:val="0089129C"/>
    <w:rsid w:val="0089376C"/>
    <w:rsid w:val="00894BAE"/>
    <w:rsid w:val="008B6A12"/>
    <w:rsid w:val="008C08CC"/>
    <w:rsid w:val="008D0E04"/>
    <w:rsid w:val="008F0719"/>
    <w:rsid w:val="008F259B"/>
    <w:rsid w:val="008F48DA"/>
    <w:rsid w:val="0090360A"/>
    <w:rsid w:val="00904F25"/>
    <w:rsid w:val="00923B35"/>
    <w:rsid w:val="00925B6C"/>
    <w:rsid w:val="00927602"/>
    <w:rsid w:val="00953A3D"/>
    <w:rsid w:val="00962971"/>
    <w:rsid w:val="009703ED"/>
    <w:rsid w:val="00974C2F"/>
    <w:rsid w:val="00975189"/>
    <w:rsid w:val="00984334"/>
    <w:rsid w:val="00986EF1"/>
    <w:rsid w:val="009910FE"/>
    <w:rsid w:val="009A7C7B"/>
    <w:rsid w:val="009B5CA5"/>
    <w:rsid w:val="009C302C"/>
    <w:rsid w:val="009C3AE2"/>
    <w:rsid w:val="009C556C"/>
    <w:rsid w:val="009D1D63"/>
    <w:rsid w:val="009D422E"/>
    <w:rsid w:val="009E10EC"/>
    <w:rsid w:val="009E1DE1"/>
    <w:rsid w:val="009E5830"/>
    <w:rsid w:val="009F168D"/>
    <w:rsid w:val="009F47EE"/>
    <w:rsid w:val="00A237E6"/>
    <w:rsid w:val="00A239F5"/>
    <w:rsid w:val="00A27261"/>
    <w:rsid w:val="00A27FB9"/>
    <w:rsid w:val="00A4195B"/>
    <w:rsid w:val="00A443F4"/>
    <w:rsid w:val="00A44D12"/>
    <w:rsid w:val="00A510CB"/>
    <w:rsid w:val="00A5242B"/>
    <w:rsid w:val="00A5277C"/>
    <w:rsid w:val="00A53E4F"/>
    <w:rsid w:val="00A5598B"/>
    <w:rsid w:val="00A87A13"/>
    <w:rsid w:val="00A93961"/>
    <w:rsid w:val="00A9705F"/>
    <w:rsid w:val="00AB0475"/>
    <w:rsid w:val="00AC37BA"/>
    <w:rsid w:val="00AC649F"/>
    <w:rsid w:val="00B074E2"/>
    <w:rsid w:val="00B21AB0"/>
    <w:rsid w:val="00B311BB"/>
    <w:rsid w:val="00B32AAE"/>
    <w:rsid w:val="00B332FB"/>
    <w:rsid w:val="00B3343C"/>
    <w:rsid w:val="00B4385E"/>
    <w:rsid w:val="00B44053"/>
    <w:rsid w:val="00B513BB"/>
    <w:rsid w:val="00B53392"/>
    <w:rsid w:val="00B54148"/>
    <w:rsid w:val="00B71F27"/>
    <w:rsid w:val="00B7306B"/>
    <w:rsid w:val="00B94045"/>
    <w:rsid w:val="00B966E5"/>
    <w:rsid w:val="00BA2134"/>
    <w:rsid w:val="00BB1CBF"/>
    <w:rsid w:val="00BB5065"/>
    <w:rsid w:val="00BC5ECB"/>
    <w:rsid w:val="00BD2741"/>
    <w:rsid w:val="00BD4720"/>
    <w:rsid w:val="00BD5CF7"/>
    <w:rsid w:val="00BE2645"/>
    <w:rsid w:val="00BE2AC1"/>
    <w:rsid w:val="00BF2636"/>
    <w:rsid w:val="00C00644"/>
    <w:rsid w:val="00C049DF"/>
    <w:rsid w:val="00C118C6"/>
    <w:rsid w:val="00C36AB2"/>
    <w:rsid w:val="00C52296"/>
    <w:rsid w:val="00C636E4"/>
    <w:rsid w:val="00C651C1"/>
    <w:rsid w:val="00C756B5"/>
    <w:rsid w:val="00C8609F"/>
    <w:rsid w:val="00C86A4C"/>
    <w:rsid w:val="00C90238"/>
    <w:rsid w:val="00C967AD"/>
    <w:rsid w:val="00C97505"/>
    <w:rsid w:val="00C97F48"/>
    <w:rsid w:val="00CA5D8B"/>
    <w:rsid w:val="00CB70F1"/>
    <w:rsid w:val="00CD29D8"/>
    <w:rsid w:val="00CE30A7"/>
    <w:rsid w:val="00CE3EA9"/>
    <w:rsid w:val="00CF0D8C"/>
    <w:rsid w:val="00CF372F"/>
    <w:rsid w:val="00CF4A25"/>
    <w:rsid w:val="00D04299"/>
    <w:rsid w:val="00D21A7D"/>
    <w:rsid w:val="00D2767B"/>
    <w:rsid w:val="00D27773"/>
    <w:rsid w:val="00D518EF"/>
    <w:rsid w:val="00D575AA"/>
    <w:rsid w:val="00D81D16"/>
    <w:rsid w:val="00D87B24"/>
    <w:rsid w:val="00D90A40"/>
    <w:rsid w:val="00D90C93"/>
    <w:rsid w:val="00D94485"/>
    <w:rsid w:val="00D94B38"/>
    <w:rsid w:val="00D9535D"/>
    <w:rsid w:val="00DB14B4"/>
    <w:rsid w:val="00DC5753"/>
    <w:rsid w:val="00DD24C8"/>
    <w:rsid w:val="00DE7A31"/>
    <w:rsid w:val="00DF04D1"/>
    <w:rsid w:val="00E03D3D"/>
    <w:rsid w:val="00E05220"/>
    <w:rsid w:val="00E266DF"/>
    <w:rsid w:val="00E2737A"/>
    <w:rsid w:val="00E357C2"/>
    <w:rsid w:val="00E403C3"/>
    <w:rsid w:val="00E467D0"/>
    <w:rsid w:val="00E46B13"/>
    <w:rsid w:val="00E622F7"/>
    <w:rsid w:val="00E70C6A"/>
    <w:rsid w:val="00E94D95"/>
    <w:rsid w:val="00E97A23"/>
    <w:rsid w:val="00EA43FF"/>
    <w:rsid w:val="00EA61FB"/>
    <w:rsid w:val="00EA69F7"/>
    <w:rsid w:val="00EC5811"/>
    <w:rsid w:val="00EF59E5"/>
    <w:rsid w:val="00F0107C"/>
    <w:rsid w:val="00F017D3"/>
    <w:rsid w:val="00F137C3"/>
    <w:rsid w:val="00F15191"/>
    <w:rsid w:val="00F17927"/>
    <w:rsid w:val="00F22ABA"/>
    <w:rsid w:val="00F27A54"/>
    <w:rsid w:val="00F355EB"/>
    <w:rsid w:val="00F41502"/>
    <w:rsid w:val="00F42A4E"/>
    <w:rsid w:val="00F43B90"/>
    <w:rsid w:val="00F445A1"/>
    <w:rsid w:val="00F5270B"/>
    <w:rsid w:val="00F75FF1"/>
    <w:rsid w:val="00F774FE"/>
    <w:rsid w:val="00F82A9F"/>
    <w:rsid w:val="00F83EA0"/>
    <w:rsid w:val="00F86CD3"/>
    <w:rsid w:val="00F97AC8"/>
    <w:rsid w:val="00FC05DC"/>
    <w:rsid w:val="00FC182B"/>
    <w:rsid w:val="00FC1C62"/>
    <w:rsid w:val="00FD3E03"/>
    <w:rsid w:val="00FD5266"/>
    <w:rsid w:val="00FD5DC2"/>
    <w:rsid w:val="00FF0A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06818"/>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B4"/>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paragraph" w:customStyle="1" w:styleId="Heading">
    <w:name w:val="Heading"/>
    <w:rsid w:val="002F755B"/>
    <w:pPr>
      <w:widowControl w:val="0"/>
      <w:pBdr>
        <w:top w:val="nil"/>
        <w:left w:val="nil"/>
        <w:bottom w:val="nil"/>
        <w:right w:val="nil"/>
        <w:between w:val="nil"/>
        <w:bar w:val="nil"/>
      </w:pBdr>
      <w:ind w:left="852"/>
      <w:jc w:val="both"/>
      <w:outlineLvl w:val="0"/>
    </w:pPr>
    <w:rPr>
      <w:rFonts w:ascii="Calibri" w:hAnsi="Calibri" w:cs="Calibri"/>
      <w:b/>
      <w:bCs/>
      <w:i/>
      <w:iCs/>
      <w:color w:val="000000"/>
      <w:sz w:val="24"/>
      <w:szCs w:val="24"/>
      <w:u w:color="000000"/>
      <w:bdr w:val="nil"/>
    </w:rPr>
  </w:style>
  <w:style w:type="numbering" w:customStyle="1" w:styleId="ImportedStyle1">
    <w:name w:val="Imported Style 1"/>
    <w:rsid w:val="002F755B"/>
    <w:pPr>
      <w:numPr>
        <w:numId w:val="26"/>
      </w:numPr>
    </w:pPr>
  </w:style>
  <w:style w:type="paragraph" w:customStyle="1" w:styleId="TableParagraph">
    <w:name w:val="Table Paragraph"/>
    <w:rsid w:val="002F755B"/>
    <w:pPr>
      <w:widowControl w:val="0"/>
      <w:pBdr>
        <w:top w:val="nil"/>
        <w:left w:val="nil"/>
        <w:bottom w:val="nil"/>
        <w:right w:val="nil"/>
        <w:between w:val="nil"/>
        <w:bar w:val="nil"/>
      </w:pBdr>
      <w:spacing w:line="253" w:lineRule="exact"/>
      <w:ind w:left="103"/>
    </w:pPr>
    <w:rPr>
      <w:rFonts w:ascii="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14031635">
      <w:bodyDiv w:val="1"/>
      <w:marLeft w:val="0"/>
      <w:marRight w:val="0"/>
      <w:marTop w:val="0"/>
      <w:marBottom w:val="0"/>
      <w:divBdr>
        <w:top w:val="none" w:sz="0" w:space="0" w:color="auto"/>
        <w:left w:val="none" w:sz="0" w:space="0" w:color="auto"/>
        <w:bottom w:val="none" w:sz="0" w:space="0" w:color="auto"/>
        <w:right w:val="none" w:sz="0" w:space="0" w:color="auto"/>
      </w:divBdr>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 w:id="20398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car@itk.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6527f25f-643b-42a6-b9f1-3dc45e952178">MTQ53EUMDQZE-1569599067-571</_dlc_DocId>
    <_dlc_DocIdUrl xmlns="6527f25f-643b-42a6-b9f1-3dc45e952178">
      <Url>https://siseveeb/kvaliteet/ravikvalkom/rkkkomisjon/_layouts/15/DocIdRedir.aspx?ID=MTQ53EUMDQZE-1569599067-571</Url>
      <Description>MTQ53EUMDQZE-1569599067-571</Description>
    </_dlc_DocIdUrl>
    <d0233ab7abbe440daa1738ddb23f462f xmlns="6527f25f-643b-42a6-b9f1-3dc45e952178">
      <Terms xmlns="http://schemas.microsoft.com/office/infopath/2007/PartnerControls"/>
    </d0233ab7abbe440daa1738ddb23f462f>
    <TaxCatchAll xmlns="6527f25f-643b-42a6-b9f1-3dc45e952178"/>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31C3F183CD2F0479CB62F3F9E66F1C1" ma:contentTypeVersion="3" ma:contentTypeDescription="Loo uus dokument" ma:contentTypeScope="" ma:versionID="b4687162e238566fa1bb3d8932a8e9a7">
  <xsd:schema xmlns:xsd="http://www.w3.org/2001/XMLSchema" xmlns:xs="http://www.w3.org/2001/XMLSchema" xmlns:p="http://schemas.microsoft.com/office/2006/metadata/properties" xmlns:ns2="6527f25f-643b-42a6-b9f1-3dc45e952178" targetNamespace="http://schemas.microsoft.com/office/2006/metadata/properties" ma:root="true" ma:fieldsID="9177fb788a2b843dc0599b6f7bf9f05a" ns2:_="">
    <xsd:import namespace="6527f25f-643b-42a6-b9f1-3dc45e952178"/>
    <xsd:element name="properties">
      <xsd:complexType>
        <xsd:sequence>
          <xsd:element name="documentManagement">
            <xsd:complexType>
              <xsd:all>
                <xsd:element ref="ns2:_dlc_DocId" minOccurs="0"/>
                <xsd:element ref="ns2:_dlc_DocIdUrl" minOccurs="0"/>
                <xsd:element ref="ns2:_dlc_DocIdPersistId" minOccurs="0"/>
                <xsd:element ref="ns2:d0233ab7abbe440daa1738ddb23f46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7f25f-643b-42a6-b9f1-3dc45e952178" elementFormDefault="qualified">
    <xsd:import namespace="http://schemas.microsoft.com/office/2006/documentManagement/types"/>
    <xsd:import namespace="http://schemas.microsoft.com/office/infopath/2007/PartnerControls"/>
    <xsd:element name="_dlc_DocId" ma:index="8" nillable="true" ma:displayName="Dokumendi ID väärtus" ma:description="Sellele üksusele määratud dokumendi ID väärtus." ma:internalName="_dlc_DocId" ma:readOnly="true">
      <xsd:simpleType>
        <xsd:restriction base="dms:Text"/>
      </xsd:simpleType>
    </xsd:element>
    <xsd:element name="_dlc_DocIdUrl" ma:index="9" nillable="true" ma:displayName="Dokumendi ID" ma:description="Püsilink sellele dokumendile."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0233ab7abbe440daa1738ddb23f462f" ma:index="12" nillable="true" ma:taxonomy="true" ma:internalName="d0233ab7abbe440daa1738ddb23f462f" ma:taxonomyFieldName="Marksonad" ma:displayName="Märksõna(d)" ma:default="" ma:fieldId="{d0233ab7-abbe-440d-aa17-38ddb23f462f}" ma:taxonomyMulti="true" ma:sspId="b12ec7bd-f84d-47df-b691-1f0fa60f19b4" ma:termSetId="da02ac9e-d552-4514-bdcc-557d2a95d2c9"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86e81f9b-c634-4d4b-9f78-c08c2bf6aced}" ma:internalName="TaxCatchAll" ma:showField="CatchAllData" ma:web="6527f25f-643b-42a6-b9f1-3dc45e952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E1A24-6A5B-4304-92A7-D37F2C0382EB}">
  <ds:schemaRefs>
    <ds:schemaRef ds:uri="http://schemas.microsoft.com/sharepoint/events"/>
  </ds:schemaRefs>
</ds:datastoreItem>
</file>

<file path=customXml/itemProps2.xml><?xml version="1.0" encoding="utf-8"?>
<ds:datastoreItem xmlns:ds="http://schemas.openxmlformats.org/officeDocument/2006/customXml" ds:itemID="{9675AF9B-5F63-44BD-B369-7488402E8D63}">
  <ds:schemaRefs>
    <ds:schemaRef ds:uri="http://schemas.microsoft.com/sharepoint/v3/contenttype/forms"/>
  </ds:schemaRefs>
</ds:datastoreItem>
</file>

<file path=customXml/itemProps3.xml><?xml version="1.0" encoding="utf-8"?>
<ds:datastoreItem xmlns:ds="http://schemas.openxmlformats.org/officeDocument/2006/customXml" ds:itemID="{EB6293A8-6FEF-4061-917A-099ED4AADB0C}">
  <ds:schemaRefs>
    <ds:schemaRef ds:uri="http://schemas.microsoft.com/office/2006/metadata/properties"/>
    <ds:schemaRef ds:uri="6527f25f-643b-42a6-b9f1-3dc45e952178"/>
    <ds:schemaRef ds:uri="http://schemas.microsoft.com/office/infopath/2007/PartnerControls"/>
  </ds:schemaRefs>
</ds:datastoreItem>
</file>

<file path=customXml/itemProps4.xml><?xml version="1.0" encoding="utf-8"?>
<ds:datastoreItem xmlns:ds="http://schemas.openxmlformats.org/officeDocument/2006/customXml" ds:itemID="{E3B0A974-52EA-4D82-929D-3CCE5045E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7f25f-643b-42a6-b9f1-3dc45e952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E8C7EC-4A9B-4CA7-90FE-E9856B3D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8559</Characters>
  <Application>Microsoft Office Word</Application>
  <DocSecurity>0</DocSecurity>
  <Lines>71</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2</cp:revision>
  <cp:lastPrinted>2018-05-18T08:32:00Z</cp:lastPrinted>
  <dcterms:created xsi:type="dcterms:W3CDTF">2021-11-25T06:50:00Z</dcterms:created>
  <dcterms:modified xsi:type="dcterms:W3CDTF">2021-11-25T06:50:00Z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0x010100931C3F183CD2F0479CB62F3F9E66F1C1</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a6685ea4-4abf-4887-bcc2-26be907894bb</vt:lpwstr>
  </property>
  <property fmtid="{D5CDD505-2E9C-101B-9397-08002B2CF9AE}" pid="10" name="Marksonad">
    <vt:lpwstr/>
  </property>
</Properties>
</file>