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62" w:rsidRPr="007E66D3" w:rsidRDefault="00FC1C62" w:rsidP="000C28EC">
      <w:pPr>
        <w:pStyle w:val="Header"/>
        <w:tabs>
          <w:tab w:val="clear" w:pos="4536"/>
          <w:tab w:val="left" w:pos="0"/>
          <w:tab w:val="center" w:pos="3828"/>
          <w:tab w:val="center" w:pos="6660"/>
          <w:tab w:val="left" w:pos="8222"/>
        </w:tabs>
        <w:jc w:val="both"/>
        <w:rPr>
          <w:color w:val="000000" w:themeColor="text1"/>
          <w:lang w:val="et-EE"/>
        </w:rPr>
      </w:pPr>
    </w:p>
    <w:p w:rsidR="00FC1C62" w:rsidRPr="007E66D3" w:rsidRDefault="00FC1C62" w:rsidP="000C28EC">
      <w:pPr>
        <w:pStyle w:val="Header"/>
        <w:tabs>
          <w:tab w:val="clear" w:pos="4536"/>
          <w:tab w:val="left" w:pos="0"/>
          <w:tab w:val="center" w:pos="3828"/>
          <w:tab w:val="center" w:pos="6660"/>
          <w:tab w:val="left" w:pos="8222"/>
        </w:tabs>
        <w:jc w:val="both"/>
        <w:rPr>
          <w:color w:val="000000" w:themeColor="text1"/>
          <w:lang w:val="et-EE"/>
        </w:rPr>
      </w:pPr>
    </w:p>
    <w:p w:rsidR="00FC1C62" w:rsidRPr="007E66D3" w:rsidRDefault="00FC1C62" w:rsidP="000C28EC">
      <w:pPr>
        <w:pStyle w:val="Header"/>
        <w:tabs>
          <w:tab w:val="clear" w:pos="4536"/>
          <w:tab w:val="left" w:pos="0"/>
          <w:tab w:val="center" w:pos="3828"/>
          <w:tab w:val="center" w:pos="6660"/>
          <w:tab w:val="left" w:pos="8222"/>
        </w:tabs>
        <w:jc w:val="both"/>
        <w:rPr>
          <w:color w:val="000000" w:themeColor="text1"/>
          <w:lang w:val="et-EE"/>
        </w:rPr>
      </w:pPr>
    </w:p>
    <w:p w:rsidR="002D0084" w:rsidRPr="007E66D3" w:rsidRDefault="002D0084" w:rsidP="000C28EC">
      <w:pPr>
        <w:pStyle w:val="Heading1"/>
        <w:jc w:val="both"/>
        <w:rPr>
          <w:b/>
          <w:color w:val="auto"/>
        </w:rPr>
      </w:pPr>
    </w:p>
    <w:p w:rsidR="00BA55DD" w:rsidRDefault="00BA55DD" w:rsidP="000C28EC">
      <w:pPr>
        <w:pStyle w:val="Heading1"/>
        <w:jc w:val="both"/>
        <w:rPr>
          <w:b/>
          <w:color w:val="auto"/>
        </w:rPr>
      </w:pPr>
      <w:r w:rsidRPr="00BA55DD">
        <w:rPr>
          <w:b/>
          <w:color w:val="auto"/>
        </w:rPr>
        <w:t>Kilpnäärmevähi ravi radioaktiivse joodiga (</w:t>
      </w:r>
      <w:proofErr w:type="spellStart"/>
      <w:r w:rsidRPr="00BA55DD">
        <w:rPr>
          <w:b/>
          <w:color w:val="auto"/>
        </w:rPr>
        <w:t>radiojoodravi</w:t>
      </w:r>
      <w:proofErr w:type="spellEnd"/>
      <w:r w:rsidRPr="00BA55DD">
        <w:rPr>
          <w:b/>
          <w:color w:val="auto"/>
        </w:rPr>
        <w:t>)</w:t>
      </w:r>
    </w:p>
    <w:p w:rsidR="00684643" w:rsidRPr="00AF791E" w:rsidRDefault="00684643" w:rsidP="000C28EC">
      <w:pPr>
        <w:pStyle w:val="Heading1"/>
        <w:jc w:val="both"/>
        <w:rPr>
          <w:b/>
          <w:color w:val="auto"/>
        </w:rPr>
      </w:pPr>
      <w:r w:rsidRPr="007E66D3">
        <w:rPr>
          <w:b/>
          <w:noProof/>
          <w:color w:val="auto"/>
          <w:lang w:eastAsia="et-EE"/>
        </w:rPr>
        <mc:AlternateContent>
          <mc:Choice Requires="wps">
            <w:drawing>
              <wp:anchor distT="0" distB="0" distL="114300" distR="114300" simplePos="0" relativeHeight="251664384" behindDoc="1" locked="0" layoutInCell="1" allowOverlap="1" wp14:anchorId="70998142" wp14:editId="4C00AD66">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rsidR="00AF791E" w:rsidRDefault="00AF791E" w:rsidP="00D90A40">
                            <w:pPr>
                              <w:rPr>
                                <w:rFonts w:ascii="Helvetica LT Std Light" w:hAnsi="Helvetica LT Std Light"/>
                                <w:color w:val="575757"/>
                                <w:sz w:val="16"/>
                                <w:szCs w:val="16"/>
                              </w:rPr>
                            </w:pPr>
                          </w:p>
                          <w:p w:rsidR="00AF791E" w:rsidRDefault="00AF791E" w:rsidP="00D90A40">
                            <w:pPr>
                              <w:rPr>
                                <w:rFonts w:ascii="Helvetica LT Std Light" w:hAnsi="Helvetica LT Std Light"/>
                                <w:color w:val="575757"/>
                                <w:sz w:val="16"/>
                                <w:szCs w:val="16"/>
                              </w:rPr>
                            </w:pPr>
                          </w:p>
                          <w:p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D90A40" w:rsidRPr="00C97F48" w:rsidRDefault="009D422E" w:rsidP="00D90A40">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w:t>
                            </w:r>
                            <w:r w:rsidR="00D90A40" w:rsidRPr="00C97F48">
                              <w:rPr>
                                <w:rFonts w:ascii="Helvetica LT Std Light" w:hAnsi="Helvetica LT Std Light"/>
                                <w:color w:val="575757"/>
                                <w:sz w:val="16"/>
                                <w:szCs w:val="16"/>
                                <w:lang w:val="et-EE"/>
                              </w:rPr>
                              <w:t>g</w:t>
                            </w:r>
                            <w:proofErr w:type="spellEnd"/>
                            <w:r w:rsidRPr="00C97F48">
                              <w:rPr>
                                <w:rFonts w:ascii="Helvetica LT Std Light" w:hAnsi="Helvetica LT Std Light"/>
                                <w:color w:val="575757"/>
                                <w:sz w:val="16"/>
                                <w:szCs w:val="16"/>
                                <w:lang w:val="et-EE"/>
                              </w:rPr>
                              <w:t>-</w:t>
                            </w:r>
                            <w:r w:rsidR="00D90A40" w:rsidRPr="00C97F48">
                              <w:rPr>
                                <w:rFonts w:ascii="Helvetica LT Std Light" w:hAnsi="Helvetica LT Std Light"/>
                                <w:color w:val="575757"/>
                                <w:sz w:val="16"/>
                                <w:szCs w:val="16"/>
                                <w:lang w:val="et-EE"/>
                              </w:rPr>
                              <w:t>kood</w:t>
                            </w:r>
                            <w:r w:rsidR="00D90A40" w:rsidRPr="00C97F48">
                              <w:rPr>
                                <w:rFonts w:ascii="Helvetica LT Std Light" w:hAnsi="Helvetica LT Std Light"/>
                                <w:color w:val="575757"/>
                                <w:sz w:val="16"/>
                                <w:szCs w:val="16"/>
                              </w:rPr>
                              <w:t xml:space="preserve"> 10822068</w:t>
                            </w:r>
                          </w:p>
                          <w:p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Tel 6</w:t>
                            </w:r>
                            <w:r w:rsidR="00684643" w:rsidRPr="00C97F48">
                              <w:rPr>
                                <w:rFonts w:ascii="Helvetica LT Std Light" w:hAnsi="Helvetica LT Std Light"/>
                                <w:color w:val="575757"/>
                                <w:sz w:val="16"/>
                                <w:szCs w:val="16"/>
                              </w:rPr>
                              <w:t>66 1900</w:t>
                            </w:r>
                          </w:p>
                          <w:p w:rsidR="00D90A40" w:rsidRPr="00C97F48" w:rsidRDefault="002717B5" w:rsidP="00D90A40">
                            <w:pPr>
                              <w:rPr>
                                <w:rFonts w:ascii="Helvetica LT Std Light" w:hAnsi="Helvetica LT Std Light"/>
                                <w:color w:val="575757"/>
                                <w:sz w:val="16"/>
                                <w:szCs w:val="16"/>
                              </w:rPr>
                            </w:pPr>
                            <w:r>
                              <w:rPr>
                                <w:rFonts w:ascii="Helvetica LT Std Light" w:hAnsi="Helvetica LT Std Light"/>
                                <w:color w:val="575757"/>
                                <w:sz w:val="16"/>
                                <w:szCs w:val="16"/>
                              </w:rPr>
                              <w:t>E</w:t>
                            </w:r>
                            <w:r w:rsidR="009D422E" w:rsidRPr="00C97F48">
                              <w:rPr>
                                <w:rFonts w:ascii="Helvetica LT Std Light" w:hAnsi="Helvetica LT Std Light"/>
                                <w:color w:val="575757"/>
                                <w:sz w:val="16"/>
                                <w:szCs w:val="16"/>
                              </w:rPr>
                              <w:t>-</w:t>
                            </w:r>
                            <w:r w:rsidR="00684643" w:rsidRPr="00C97F48">
                              <w:rPr>
                                <w:rFonts w:ascii="Helvetica LT Std Light" w:hAnsi="Helvetica LT Std Light"/>
                                <w:color w:val="575757"/>
                                <w:sz w:val="16"/>
                                <w:szCs w:val="16"/>
                              </w:rPr>
                              <w:t xml:space="preserve">post </w:t>
                            </w:r>
                            <w:r w:rsidR="00D90A40" w:rsidRPr="00C97F48">
                              <w:rPr>
                                <w:rFonts w:ascii="Helvetica LT Std Light" w:hAnsi="Helvetica LT Std Light"/>
                                <w:color w:val="575757"/>
                                <w:sz w:val="16"/>
                                <w:szCs w:val="16"/>
                              </w:rPr>
                              <w:t>info@itk.ee</w:t>
                            </w: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0998142" id="_x0000_t202" coordsize="21600,21600" o:spt="202" path="m,l,21600r21600,l21600,xe">
                <v:stroke joinstyle="miter"/>
                <v:path gradientshapeok="t" o:connecttype="rect"/>
              </v:shapetype>
              <v:shape id="Text Box 2" o:spid="_x0000_s1026" type="#_x0000_t202" style="position:absolute;left:0;text-align:left;margin-left:311.85pt;margin-top:30.65pt;width:198.4pt;height: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rsidR="00AF791E" w:rsidRDefault="00AF791E" w:rsidP="00D90A40">
                      <w:pPr>
                        <w:rPr>
                          <w:rFonts w:ascii="Helvetica LT Std Light" w:hAnsi="Helvetica LT Std Light"/>
                          <w:color w:val="575757"/>
                          <w:sz w:val="16"/>
                          <w:szCs w:val="16"/>
                        </w:rPr>
                      </w:pPr>
                    </w:p>
                    <w:p w:rsidR="00AF791E" w:rsidRDefault="00AF791E" w:rsidP="00D90A40">
                      <w:pPr>
                        <w:rPr>
                          <w:rFonts w:ascii="Helvetica LT Std Light" w:hAnsi="Helvetica LT Std Light"/>
                          <w:color w:val="575757"/>
                          <w:sz w:val="16"/>
                          <w:szCs w:val="16"/>
                        </w:rPr>
                      </w:pPr>
                    </w:p>
                    <w:p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D90A40" w:rsidRPr="00C97F48" w:rsidRDefault="009D422E" w:rsidP="00D90A40">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w:t>
                      </w:r>
                      <w:r w:rsidR="00D90A40" w:rsidRPr="00C97F48">
                        <w:rPr>
                          <w:rFonts w:ascii="Helvetica LT Std Light" w:hAnsi="Helvetica LT Std Light"/>
                          <w:color w:val="575757"/>
                          <w:sz w:val="16"/>
                          <w:szCs w:val="16"/>
                          <w:lang w:val="et-EE"/>
                        </w:rPr>
                        <w:t>g</w:t>
                      </w:r>
                      <w:proofErr w:type="spellEnd"/>
                      <w:r w:rsidRPr="00C97F48">
                        <w:rPr>
                          <w:rFonts w:ascii="Helvetica LT Std Light" w:hAnsi="Helvetica LT Std Light"/>
                          <w:color w:val="575757"/>
                          <w:sz w:val="16"/>
                          <w:szCs w:val="16"/>
                          <w:lang w:val="et-EE"/>
                        </w:rPr>
                        <w:t>-</w:t>
                      </w:r>
                      <w:r w:rsidR="00D90A40" w:rsidRPr="00C97F48">
                        <w:rPr>
                          <w:rFonts w:ascii="Helvetica LT Std Light" w:hAnsi="Helvetica LT Std Light"/>
                          <w:color w:val="575757"/>
                          <w:sz w:val="16"/>
                          <w:szCs w:val="16"/>
                          <w:lang w:val="et-EE"/>
                        </w:rPr>
                        <w:t>kood</w:t>
                      </w:r>
                      <w:r w:rsidR="00D90A40" w:rsidRPr="00C97F48">
                        <w:rPr>
                          <w:rFonts w:ascii="Helvetica LT Std Light" w:hAnsi="Helvetica LT Std Light"/>
                          <w:color w:val="575757"/>
                          <w:sz w:val="16"/>
                          <w:szCs w:val="16"/>
                        </w:rPr>
                        <w:t xml:space="preserve"> 10822068</w:t>
                      </w:r>
                    </w:p>
                    <w:p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Tel 6</w:t>
                      </w:r>
                      <w:r w:rsidR="00684643" w:rsidRPr="00C97F48">
                        <w:rPr>
                          <w:rFonts w:ascii="Helvetica LT Std Light" w:hAnsi="Helvetica LT Std Light"/>
                          <w:color w:val="575757"/>
                          <w:sz w:val="16"/>
                          <w:szCs w:val="16"/>
                        </w:rPr>
                        <w:t>66 1900</w:t>
                      </w:r>
                    </w:p>
                    <w:p w:rsidR="00D90A40" w:rsidRPr="00C97F48" w:rsidRDefault="002717B5" w:rsidP="00D90A40">
                      <w:pPr>
                        <w:rPr>
                          <w:rFonts w:ascii="Helvetica LT Std Light" w:hAnsi="Helvetica LT Std Light"/>
                          <w:color w:val="575757"/>
                          <w:sz w:val="16"/>
                          <w:szCs w:val="16"/>
                        </w:rPr>
                      </w:pPr>
                      <w:r>
                        <w:rPr>
                          <w:rFonts w:ascii="Helvetica LT Std Light" w:hAnsi="Helvetica LT Std Light"/>
                          <w:color w:val="575757"/>
                          <w:sz w:val="16"/>
                          <w:szCs w:val="16"/>
                        </w:rPr>
                        <w:t>E</w:t>
                      </w:r>
                      <w:r w:rsidR="009D422E" w:rsidRPr="00C97F48">
                        <w:rPr>
                          <w:rFonts w:ascii="Helvetica LT Std Light" w:hAnsi="Helvetica LT Std Light"/>
                          <w:color w:val="575757"/>
                          <w:sz w:val="16"/>
                          <w:szCs w:val="16"/>
                        </w:rPr>
                        <w:t>-</w:t>
                      </w:r>
                      <w:r w:rsidR="00684643" w:rsidRPr="00C97F48">
                        <w:rPr>
                          <w:rFonts w:ascii="Helvetica LT Std Light" w:hAnsi="Helvetica LT Std Light"/>
                          <w:color w:val="575757"/>
                          <w:sz w:val="16"/>
                          <w:szCs w:val="16"/>
                        </w:rPr>
                        <w:t xml:space="preserve">post </w:t>
                      </w:r>
                      <w:r w:rsidR="00D90A40" w:rsidRPr="00C97F48">
                        <w:rPr>
                          <w:rFonts w:ascii="Helvetica LT Std Light" w:hAnsi="Helvetica LT Std Light"/>
                          <w:color w:val="575757"/>
                          <w:sz w:val="16"/>
                          <w:szCs w:val="16"/>
                        </w:rPr>
                        <w:t>info@itk.ee</w:t>
                      </w:r>
                    </w:p>
                  </w:txbxContent>
                </v:textbox>
                <w10:wrap anchory="page"/>
              </v:shape>
            </w:pict>
          </mc:Fallback>
        </mc:AlternateContent>
      </w:r>
      <w:r w:rsidR="00D90A40" w:rsidRPr="007E66D3">
        <w:rPr>
          <w:b/>
          <w:noProof/>
          <w:color w:val="auto"/>
          <w:lang w:eastAsia="et-EE"/>
        </w:rPr>
        <w:drawing>
          <wp:anchor distT="0" distB="0" distL="114300" distR="114300" simplePos="0" relativeHeight="251657216" behindDoc="1" locked="0" layoutInCell="1" allowOverlap="1" wp14:anchorId="5108F599" wp14:editId="5FC2DCBA">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2">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p>
    <w:p w:rsidR="00684643" w:rsidRPr="00B21AB0" w:rsidRDefault="00684643" w:rsidP="000C28EC">
      <w:pPr>
        <w:autoSpaceDE w:val="0"/>
        <w:autoSpaceDN w:val="0"/>
        <w:adjustRightInd w:val="0"/>
        <w:jc w:val="both"/>
        <w:rPr>
          <w:rFonts w:asciiTheme="minorHAnsi" w:hAnsiTheme="minorHAnsi"/>
          <w:lang w:val="et-EE"/>
        </w:rPr>
      </w:pPr>
      <w:r w:rsidRPr="00B21AB0">
        <w:rPr>
          <w:rFonts w:asciiTheme="minorHAnsi" w:hAnsiTheme="minorHAnsi"/>
          <w:lang w:val="et-EE"/>
        </w:rPr>
        <w:t>Patsiendi info</w:t>
      </w:r>
      <w:r w:rsidR="00C97F48" w:rsidRPr="00B21AB0">
        <w:rPr>
          <w:rFonts w:asciiTheme="minorHAnsi" w:hAnsiTheme="minorHAnsi"/>
          <w:lang w:val="et-EE"/>
        </w:rPr>
        <w:t>materjal</w:t>
      </w:r>
    </w:p>
    <w:p w:rsidR="000C28EC" w:rsidRDefault="000C28EC" w:rsidP="000C28EC">
      <w:pPr>
        <w:pStyle w:val="BodyA"/>
        <w:spacing w:line="360" w:lineRule="auto"/>
        <w:jc w:val="both"/>
        <w:rPr>
          <w:rFonts w:ascii="Times New Roman" w:eastAsia="Times New Roman" w:hAnsi="Times New Roman" w:cs="Times New Roman"/>
          <w:bCs/>
          <w:sz w:val="24"/>
          <w:szCs w:val="24"/>
        </w:rPr>
      </w:pPr>
    </w:p>
    <w:p w:rsidR="00BA55DD" w:rsidRDefault="00BA55DD" w:rsidP="00BA55DD">
      <w:pPr>
        <w:jc w:val="both"/>
        <w:rPr>
          <w:rFonts w:ascii="Calibri" w:eastAsia="Calibri" w:hAnsi="Calibri" w:cs="Calibri"/>
          <w:lang w:val="et-EE"/>
        </w:rPr>
      </w:pPr>
      <w:r w:rsidRPr="00BA55DD">
        <w:rPr>
          <w:rFonts w:ascii="Calibri" w:eastAsia="Calibri" w:hAnsi="Calibri" w:cs="Calibri"/>
          <w:lang w:val="et-EE"/>
        </w:rPr>
        <w:t xml:space="preserve">Käesoleva infolehe eesmärgiks on tutvustada patsiendile kilpnäärmevähi </w:t>
      </w:r>
      <w:proofErr w:type="spellStart"/>
      <w:r w:rsidRPr="00BA55DD">
        <w:rPr>
          <w:rFonts w:ascii="Calibri" w:eastAsia="Calibri" w:hAnsi="Calibri" w:cs="Calibri"/>
          <w:lang w:val="et-EE"/>
        </w:rPr>
        <w:t>radiojoodravi</w:t>
      </w:r>
      <w:proofErr w:type="spellEnd"/>
      <w:r w:rsidRPr="00BA55DD">
        <w:rPr>
          <w:rFonts w:ascii="Calibri" w:eastAsia="Calibri" w:hAnsi="Calibri" w:cs="Calibri"/>
          <w:lang w:val="et-EE"/>
        </w:rPr>
        <w:t xml:space="preserve"> ja selle läbiviimist ning anda raviks valmistumise juhised.</w:t>
      </w:r>
    </w:p>
    <w:p w:rsidR="00BA55DD" w:rsidRPr="00BA55DD" w:rsidRDefault="00BA55DD" w:rsidP="00BA55DD">
      <w:pPr>
        <w:jc w:val="both"/>
        <w:rPr>
          <w:rFonts w:ascii="Calibri" w:eastAsia="Calibri" w:hAnsi="Calibri" w:cs="Calibri"/>
          <w:lang w:val="et-EE"/>
        </w:rPr>
      </w:pPr>
    </w:p>
    <w:p w:rsidR="00BA55DD" w:rsidRDefault="00BA55DD" w:rsidP="00BA55DD">
      <w:pPr>
        <w:jc w:val="both"/>
        <w:rPr>
          <w:rFonts w:ascii="Calibri" w:eastAsia="Calibri" w:hAnsi="Calibri" w:cs="Calibri"/>
          <w:b/>
          <w:lang w:val="et-EE"/>
        </w:rPr>
      </w:pPr>
      <w:proofErr w:type="spellStart"/>
      <w:r w:rsidRPr="00BA55DD">
        <w:rPr>
          <w:rFonts w:ascii="Calibri" w:eastAsia="Calibri" w:hAnsi="Calibri" w:cs="Calibri"/>
          <w:b/>
          <w:lang w:val="et-EE"/>
        </w:rPr>
        <w:t>Üldinfo</w:t>
      </w:r>
      <w:proofErr w:type="spellEnd"/>
    </w:p>
    <w:p w:rsidR="00BA55DD" w:rsidRPr="00BA55DD" w:rsidRDefault="00BA55DD" w:rsidP="00BA55DD">
      <w:pPr>
        <w:jc w:val="both"/>
        <w:rPr>
          <w:rFonts w:ascii="Calibri" w:eastAsia="Calibri" w:hAnsi="Calibri" w:cs="Calibri"/>
          <w:b/>
          <w:lang w:val="et-EE"/>
        </w:rPr>
      </w:pPr>
    </w:p>
    <w:p w:rsidR="00BA55DD" w:rsidRDefault="00BA55DD" w:rsidP="00BA55DD">
      <w:pPr>
        <w:jc w:val="both"/>
        <w:rPr>
          <w:rFonts w:ascii="Calibri" w:eastAsia="Calibri" w:hAnsi="Calibri" w:cs="Calibri"/>
          <w:lang w:val="et-EE"/>
        </w:rPr>
      </w:pPr>
      <w:proofErr w:type="spellStart"/>
      <w:r w:rsidRPr="00BA55DD">
        <w:rPr>
          <w:rFonts w:ascii="Calibri" w:eastAsia="Calibri" w:hAnsi="Calibri" w:cs="Calibri"/>
          <w:lang w:val="et-EE"/>
        </w:rPr>
        <w:t>Radiojoodravi</w:t>
      </w:r>
      <w:proofErr w:type="spellEnd"/>
      <w:r w:rsidRPr="00BA55DD">
        <w:rPr>
          <w:rFonts w:ascii="Calibri" w:eastAsia="Calibri" w:hAnsi="Calibri" w:cs="Calibri"/>
          <w:lang w:val="et-EE"/>
        </w:rPr>
        <w:t xml:space="preserve"> protseduur toimub Ida-Tallinna Keskhaigla peahoone esimesel korrusel asuvas </w:t>
      </w:r>
      <w:proofErr w:type="spellStart"/>
      <w:r w:rsidRPr="00BA55DD">
        <w:rPr>
          <w:rFonts w:ascii="Calibri" w:eastAsia="Calibri" w:hAnsi="Calibri" w:cs="Calibri"/>
          <w:lang w:val="et-EE"/>
        </w:rPr>
        <w:t>nukleaarmeditsiinikeskuses</w:t>
      </w:r>
      <w:proofErr w:type="spellEnd"/>
      <w:r w:rsidRPr="00BA55DD">
        <w:rPr>
          <w:rFonts w:ascii="Calibri" w:eastAsia="Calibri" w:hAnsi="Calibri" w:cs="Calibri"/>
          <w:lang w:val="et-EE"/>
        </w:rPr>
        <w:t xml:space="preserve"> (Ravi tn 18, A-korpus). Küsimuste korral helistage palun </w:t>
      </w:r>
      <w:proofErr w:type="spellStart"/>
      <w:r w:rsidRPr="00BA55DD">
        <w:rPr>
          <w:rFonts w:ascii="Calibri" w:eastAsia="Calibri" w:hAnsi="Calibri" w:cs="Calibri"/>
          <w:lang w:val="et-EE"/>
        </w:rPr>
        <w:t>nukleaarmeditsiinikeskuse</w:t>
      </w:r>
      <w:proofErr w:type="spellEnd"/>
      <w:r w:rsidRPr="00BA55DD">
        <w:rPr>
          <w:rFonts w:ascii="Calibri" w:eastAsia="Calibri" w:hAnsi="Calibri" w:cs="Calibri"/>
          <w:lang w:val="et-EE"/>
        </w:rPr>
        <w:t xml:space="preserve"> sekretärile telefonil 620 7189. Tingimata helistage juhul, kui Te mingil põhjusel ei saa planeeritud ravile tulla.</w:t>
      </w:r>
    </w:p>
    <w:p w:rsidR="00BA55DD" w:rsidRPr="00BA55DD" w:rsidRDefault="00BA55DD" w:rsidP="00BA55DD">
      <w:pPr>
        <w:jc w:val="both"/>
        <w:rPr>
          <w:rFonts w:ascii="Calibri" w:eastAsia="Calibri" w:hAnsi="Calibri" w:cs="Calibri"/>
          <w:lang w:val="et-EE"/>
        </w:rPr>
      </w:pPr>
    </w:p>
    <w:p w:rsidR="00BA55DD" w:rsidRDefault="00BA55DD" w:rsidP="00BA55DD">
      <w:pPr>
        <w:tabs>
          <w:tab w:val="left" w:pos="3330"/>
        </w:tabs>
        <w:jc w:val="both"/>
        <w:rPr>
          <w:rFonts w:ascii="Calibri" w:eastAsia="Calibri" w:hAnsi="Calibri" w:cs="Calibri"/>
          <w:b/>
          <w:lang w:val="et-EE"/>
        </w:rPr>
      </w:pPr>
      <w:r w:rsidRPr="00BA55DD">
        <w:rPr>
          <w:rFonts w:ascii="Calibri" w:eastAsia="Calibri" w:hAnsi="Calibri" w:cs="Calibri"/>
          <w:b/>
          <w:lang w:val="et-EE"/>
        </w:rPr>
        <w:t>Kilpnäärmevähk ja selle ravi</w:t>
      </w:r>
      <w:r>
        <w:rPr>
          <w:rFonts w:ascii="Calibri" w:eastAsia="Calibri" w:hAnsi="Calibri" w:cs="Calibri"/>
          <w:b/>
          <w:lang w:val="et-EE"/>
        </w:rPr>
        <w:tab/>
      </w:r>
    </w:p>
    <w:p w:rsidR="00BA55DD" w:rsidRPr="00BA55DD" w:rsidRDefault="00BA55DD" w:rsidP="00BA55DD">
      <w:pPr>
        <w:tabs>
          <w:tab w:val="left" w:pos="3330"/>
        </w:tabs>
        <w:jc w:val="both"/>
        <w:rPr>
          <w:rFonts w:ascii="Calibri" w:eastAsia="Calibri" w:hAnsi="Calibri" w:cs="Calibri"/>
          <w:b/>
          <w:lang w:val="et-EE"/>
        </w:rPr>
      </w:pPr>
    </w:p>
    <w:p w:rsidR="00BA55DD" w:rsidRPr="00BA55DD" w:rsidRDefault="00BA55DD" w:rsidP="00BA55DD">
      <w:pPr>
        <w:jc w:val="both"/>
        <w:rPr>
          <w:rFonts w:ascii="Calibri" w:eastAsia="Calibri" w:hAnsi="Calibri" w:cs="Calibri"/>
          <w:lang w:val="et-EE"/>
        </w:rPr>
      </w:pPr>
      <w:r w:rsidRPr="00BA55DD">
        <w:rPr>
          <w:rFonts w:ascii="Calibri" w:eastAsia="Calibri" w:hAnsi="Calibri" w:cs="Calibri"/>
          <w:lang w:val="et-EE"/>
        </w:rPr>
        <w:t xml:space="preserve">Kilpnääre paikneb kaela alumises eesmises osas ning selle ülesandeks on toota organismi arengut, kasvu ja ainevahetust reguleerivaid hormoone. Jood, mida inimene iga päev söögi ja joogiga saab, koguneb kilpnäärmesse, kus seda kasutatakse hormoonide sünteesiks. Samamoodi, nagu  tervetesse kilpnäärme rakkudesse, koguneb jood ka kilpnäärmevähi rakkudesse, mistõttu sobib radioaktiivne joodi isotoop jood-131 ideaalselt kilpnäärmevähi sagedamini esinevate vormide – </w:t>
      </w:r>
      <w:proofErr w:type="spellStart"/>
      <w:r w:rsidRPr="00BA55DD">
        <w:rPr>
          <w:rFonts w:ascii="Calibri" w:eastAsia="Calibri" w:hAnsi="Calibri" w:cs="Calibri"/>
          <w:lang w:val="et-EE"/>
        </w:rPr>
        <w:t>papillaarse</w:t>
      </w:r>
      <w:proofErr w:type="spellEnd"/>
      <w:r w:rsidRPr="00BA55DD">
        <w:rPr>
          <w:rFonts w:ascii="Calibri" w:eastAsia="Calibri" w:hAnsi="Calibri" w:cs="Calibri"/>
          <w:lang w:val="et-EE"/>
        </w:rPr>
        <w:t xml:space="preserve"> ja </w:t>
      </w:r>
      <w:proofErr w:type="spellStart"/>
      <w:r w:rsidRPr="00BA55DD">
        <w:rPr>
          <w:rFonts w:ascii="Calibri" w:eastAsia="Calibri" w:hAnsi="Calibri" w:cs="Calibri"/>
          <w:lang w:val="et-EE"/>
        </w:rPr>
        <w:t>follikulaarse</w:t>
      </w:r>
      <w:proofErr w:type="spellEnd"/>
      <w:r w:rsidRPr="00BA55DD">
        <w:rPr>
          <w:rFonts w:ascii="Calibri" w:eastAsia="Calibri" w:hAnsi="Calibri" w:cs="Calibri"/>
          <w:lang w:val="et-EE"/>
        </w:rPr>
        <w:t xml:space="preserve"> vähi raviks. Kilpnäärmevähi esmaseks ravivalikuks on kilpnäärme kirurgiline eemaldamine ning </w:t>
      </w:r>
      <w:proofErr w:type="spellStart"/>
      <w:r w:rsidRPr="00BA55DD">
        <w:rPr>
          <w:rFonts w:ascii="Calibri" w:eastAsia="Calibri" w:hAnsi="Calibri" w:cs="Calibri"/>
          <w:lang w:val="et-EE"/>
        </w:rPr>
        <w:t>radiojoodravi</w:t>
      </w:r>
      <w:proofErr w:type="spellEnd"/>
      <w:r w:rsidRPr="00BA55DD">
        <w:rPr>
          <w:rFonts w:ascii="Calibri" w:eastAsia="Calibri" w:hAnsi="Calibri" w:cs="Calibri"/>
          <w:lang w:val="et-EE"/>
        </w:rPr>
        <w:t> kasutatakse pärast kilpnäärmevähi operatsiooni.</w:t>
      </w:r>
      <w:r w:rsidRPr="00BA55DD">
        <w:rPr>
          <w:rFonts w:ascii="Calibri" w:eastAsia="Calibri" w:hAnsi="Calibri" w:cs="Calibri"/>
          <w:vertAlign w:val="superscript"/>
          <w:lang w:val="et-EE"/>
        </w:rPr>
        <w:t xml:space="preserve"> </w:t>
      </w:r>
      <w:r w:rsidRPr="00BA55DD">
        <w:rPr>
          <w:rFonts w:ascii="Calibri" w:eastAsia="Calibri" w:hAnsi="Calibri" w:cs="Calibri"/>
          <w:lang w:val="et-EE"/>
        </w:rPr>
        <w:t>Radioaktiivne jood hävitab nii kilpnäärme operatsioonijärgse jääkkoe kui ka allesjäänud kilpnäärmevähi rakud ja vähi siirded juhul, kui neid esineb.</w:t>
      </w:r>
    </w:p>
    <w:p w:rsidR="00BA55DD" w:rsidRPr="00BA55DD" w:rsidRDefault="00BA55DD" w:rsidP="00BA55DD">
      <w:pPr>
        <w:jc w:val="both"/>
        <w:rPr>
          <w:rFonts w:ascii="Calibri" w:eastAsia="Calibri" w:hAnsi="Calibri" w:cs="Calibri"/>
          <w:lang w:val="et-EE"/>
        </w:rPr>
      </w:pPr>
    </w:p>
    <w:p w:rsidR="00BA55DD" w:rsidRDefault="00BA55DD" w:rsidP="00BA55DD">
      <w:pPr>
        <w:jc w:val="both"/>
        <w:rPr>
          <w:rFonts w:ascii="Calibri" w:eastAsia="Calibri" w:hAnsi="Calibri" w:cs="Calibri"/>
          <w:lang w:val="et-EE"/>
        </w:rPr>
      </w:pPr>
      <w:r w:rsidRPr="00BA55DD">
        <w:rPr>
          <w:rFonts w:ascii="Calibri" w:eastAsia="Calibri" w:hAnsi="Calibri" w:cs="Calibri"/>
          <w:lang w:val="et-EE"/>
        </w:rPr>
        <w:t xml:space="preserve">Raviprotseduuri näidustuse üle otsustab </w:t>
      </w:r>
      <w:proofErr w:type="spellStart"/>
      <w:r w:rsidRPr="00BA55DD">
        <w:rPr>
          <w:rFonts w:ascii="Calibri" w:eastAsia="Calibri" w:hAnsi="Calibri" w:cs="Calibri"/>
          <w:lang w:val="et-EE"/>
        </w:rPr>
        <w:t>multidistsiplinaarne</w:t>
      </w:r>
      <w:proofErr w:type="spellEnd"/>
      <w:r w:rsidRPr="00BA55DD">
        <w:rPr>
          <w:rFonts w:ascii="Calibri" w:eastAsia="Calibri" w:hAnsi="Calibri" w:cs="Calibri"/>
          <w:lang w:val="et-EE"/>
        </w:rPr>
        <w:t xml:space="preserve"> onkoloogiline konsiilium. Raviks vajalik radioaktiivse joodi annus on individuaalne ja sõltub kilpnäärmevähi rakutüübist ja haiguse levikust kehas. </w:t>
      </w:r>
    </w:p>
    <w:p w:rsidR="00BA55DD" w:rsidRPr="00BA55DD" w:rsidRDefault="00BA55DD" w:rsidP="00BA55DD">
      <w:pPr>
        <w:jc w:val="both"/>
        <w:rPr>
          <w:rFonts w:ascii="Calibri" w:eastAsia="Calibri" w:hAnsi="Calibri" w:cs="Calibri"/>
          <w:lang w:val="et-EE"/>
        </w:rPr>
      </w:pPr>
    </w:p>
    <w:p w:rsidR="00BA55DD" w:rsidRDefault="00BA55DD" w:rsidP="00BA55DD">
      <w:pPr>
        <w:jc w:val="both"/>
        <w:rPr>
          <w:rFonts w:ascii="Calibri" w:eastAsia="Calibri" w:hAnsi="Calibri" w:cs="Calibri"/>
          <w:lang w:val="et-EE"/>
        </w:rPr>
      </w:pPr>
      <w:r w:rsidRPr="00BA55DD">
        <w:rPr>
          <w:rFonts w:ascii="Calibri" w:eastAsia="Calibri" w:hAnsi="Calibri" w:cs="Calibri"/>
          <w:lang w:val="et-EE"/>
        </w:rPr>
        <w:t xml:space="preserve">Et radioaktiivne jood koguneb valikuliselt ainult kilpnäärme- ja kilpnäärmevähi rakkudesse, piirdub kiirgusefekt peamiselt nende rakkudega, samas kui ülejäänud organism saab ravi käigus suhteliselt väikese kiirgusdoosi. </w:t>
      </w:r>
    </w:p>
    <w:p w:rsidR="00BA55DD" w:rsidRPr="00BA55DD" w:rsidRDefault="00BA55DD" w:rsidP="00BA55DD">
      <w:pPr>
        <w:jc w:val="both"/>
        <w:rPr>
          <w:rFonts w:ascii="Calibri" w:eastAsia="Calibri" w:hAnsi="Calibri" w:cs="Calibri"/>
          <w:lang w:val="et-EE"/>
        </w:rPr>
      </w:pPr>
    </w:p>
    <w:p w:rsidR="00BA55DD" w:rsidRPr="00BA55DD" w:rsidRDefault="00BA55DD" w:rsidP="00BA55DD">
      <w:pPr>
        <w:jc w:val="both"/>
        <w:rPr>
          <w:rFonts w:ascii="Calibri" w:eastAsia="Calibri" w:hAnsi="Calibri" w:cs="Calibri"/>
          <w:lang w:val="et-EE"/>
        </w:rPr>
      </w:pPr>
      <w:r w:rsidRPr="00BA55DD">
        <w:rPr>
          <w:rFonts w:ascii="Calibri" w:eastAsia="Calibri" w:hAnsi="Calibri" w:cs="Calibri"/>
          <w:lang w:val="et-EE"/>
        </w:rPr>
        <w:t>Radioaktiivse joodi lagunemisel tekib nii beeta- kui gammakiirgus. Beetakiirgusele on iseloomulik nõrk läbitungimisvõime ja seepärast mõjub see hävitavalt peamiselt oma tekkekohas – kilpnäärme jääkkoes ja kilpnäärmevähi siiretes. Gammakiirguse suur läbitungimisvõime võimaldab spetsiaalse seadme – gammakaamera abil salvestada piltkujutise ravi käigus manustatud radioaktiivse joodi</w:t>
      </w:r>
      <w:r w:rsidRPr="00BA55DD" w:rsidDel="000B4FDC">
        <w:rPr>
          <w:rFonts w:ascii="Calibri" w:eastAsia="Calibri" w:hAnsi="Calibri" w:cs="Calibri"/>
          <w:lang w:val="et-EE"/>
        </w:rPr>
        <w:t xml:space="preserve"> </w:t>
      </w:r>
      <w:r w:rsidRPr="00BA55DD">
        <w:rPr>
          <w:rFonts w:ascii="Calibri" w:eastAsia="Calibri" w:hAnsi="Calibri" w:cs="Calibri"/>
          <w:lang w:val="et-EE"/>
        </w:rPr>
        <w:t xml:space="preserve">kogunemisest kehas, mille alusel saab hinnata haiguse levikut – sellist protseduuri nimetatakse </w:t>
      </w:r>
      <w:proofErr w:type="spellStart"/>
      <w:r w:rsidRPr="00BA55DD">
        <w:rPr>
          <w:rFonts w:ascii="Calibri" w:eastAsia="Calibri" w:hAnsi="Calibri" w:cs="Calibri"/>
          <w:lang w:val="et-EE"/>
        </w:rPr>
        <w:t>stsintigraafiaks</w:t>
      </w:r>
      <w:proofErr w:type="spellEnd"/>
      <w:r w:rsidRPr="00BA55DD">
        <w:rPr>
          <w:rFonts w:ascii="Calibri" w:eastAsia="Calibri" w:hAnsi="Calibri" w:cs="Calibri"/>
          <w:lang w:val="et-EE"/>
        </w:rPr>
        <w:t xml:space="preserve">. </w:t>
      </w:r>
      <w:proofErr w:type="spellStart"/>
      <w:r w:rsidRPr="00BA55DD">
        <w:rPr>
          <w:rFonts w:ascii="Calibri" w:eastAsia="Calibri" w:hAnsi="Calibri" w:cs="Calibri"/>
          <w:lang w:val="et-EE"/>
        </w:rPr>
        <w:t>Stsintigraafia</w:t>
      </w:r>
      <w:proofErr w:type="spellEnd"/>
      <w:r w:rsidRPr="00BA55DD">
        <w:rPr>
          <w:rFonts w:ascii="Calibri" w:eastAsia="Calibri" w:hAnsi="Calibri" w:cs="Calibri"/>
          <w:lang w:val="et-EE"/>
        </w:rPr>
        <w:t xml:space="preserve"> tulemus on oluline Teie edasise ravi ja jälgimise plaani koostamisel. Kuid  kuna Teist lähtuv gammakiirgus võib ohustada Teie lähedasi ja kaaskodanikke, peate jääma  kuni neljaks ööpäevaks haiglasse selleks ettenähtud kõigi mugavustega spetsiaalsesse varjestatud palatisse.</w:t>
      </w:r>
    </w:p>
    <w:p w:rsidR="00BA55DD" w:rsidRPr="00BA55DD" w:rsidRDefault="00BA55DD" w:rsidP="00BA55DD">
      <w:pPr>
        <w:jc w:val="both"/>
        <w:rPr>
          <w:rFonts w:ascii="Calibri" w:eastAsia="Calibri" w:hAnsi="Calibri" w:cs="Calibri"/>
          <w:b/>
          <w:lang w:val="et-EE"/>
        </w:rPr>
      </w:pPr>
    </w:p>
    <w:p w:rsidR="00BA55DD" w:rsidRDefault="00BA55DD" w:rsidP="00BA55DD">
      <w:pPr>
        <w:jc w:val="both"/>
        <w:rPr>
          <w:rFonts w:ascii="Calibri" w:eastAsia="Calibri" w:hAnsi="Calibri" w:cs="Calibri"/>
          <w:b/>
          <w:lang w:val="et-EE"/>
        </w:rPr>
      </w:pPr>
      <w:proofErr w:type="spellStart"/>
      <w:r w:rsidRPr="00BA55DD">
        <w:rPr>
          <w:rFonts w:ascii="Calibri" w:eastAsia="Calibri" w:hAnsi="Calibri" w:cs="Calibri"/>
          <w:b/>
          <w:lang w:val="et-EE"/>
        </w:rPr>
        <w:t>Radiojoodravi</w:t>
      </w:r>
      <w:proofErr w:type="spellEnd"/>
      <w:r w:rsidRPr="00BA55DD">
        <w:rPr>
          <w:rFonts w:ascii="Calibri" w:eastAsia="Calibri" w:hAnsi="Calibri" w:cs="Calibri"/>
          <w:b/>
          <w:lang w:val="et-EE"/>
        </w:rPr>
        <w:t xml:space="preserve"> </w:t>
      </w:r>
      <w:proofErr w:type="spellStart"/>
      <w:r w:rsidRPr="00BA55DD">
        <w:rPr>
          <w:rFonts w:ascii="Calibri" w:eastAsia="Calibri" w:hAnsi="Calibri" w:cs="Calibri"/>
          <w:b/>
          <w:lang w:val="et-EE"/>
        </w:rPr>
        <w:t>vastunäidustused</w:t>
      </w:r>
      <w:proofErr w:type="spellEnd"/>
    </w:p>
    <w:p w:rsidR="00BA55DD" w:rsidRPr="00BA55DD" w:rsidRDefault="00BA55DD" w:rsidP="00BA55DD">
      <w:pPr>
        <w:jc w:val="both"/>
        <w:rPr>
          <w:rFonts w:ascii="Calibri" w:eastAsia="Calibri" w:hAnsi="Calibri" w:cs="Calibri"/>
          <w:b/>
          <w:lang w:val="et-EE"/>
        </w:rPr>
      </w:pPr>
    </w:p>
    <w:p w:rsidR="00BA55DD" w:rsidRPr="00BA55DD" w:rsidRDefault="00BA55DD" w:rsidP="00BA55DD">
      <w:pPr>
        <w:numPr>
          <w:ilvl w:val="0"/>
          <w:numId w:val="32"/>
        </w:numPr>
        <w:jc w:val="both"/>
        <w:rPr>
          <w:rFonts w:ascii="Calibri" w:eastAsia="Calibri" w:hAnsi="Calibri" w:cs="Calibri"/>
          <w:lang w:val="et-EE"/>
        </w:rPr>
      </w:pPr>
      <w:r w:rsidRPr="00BA55DD">
        <w:rPr>
          <w:rFonts w:ascii="Calibri" w:eastAsia="Calibri" w:hAnsi="Calibri" w:cs="Calibri"/>
          <w:lang w:val="et-EE"/>
        </w:rPr>
        <w:t>rasedus</w:t>
      </w:r>
    </w:p>
    <w:p w:rsidR="00BA55DD" w:rsidRPr="00BA55DD" w:rsidRDefault="00BA55DD" w:rsidP="00BA55DD">
      <w:pPr>
        <w:numPr>
          <w:ilvl w:val="0"/>
          <w:numId w:val="32"/>
        </w:numPr>
        <w:jc w:val="both"/>
        <w:rPr>
          <w:rFonts w:ascii="Calibri" w:eastAsia="Calibri" w:hAnsi="Calibri" w:cs="Calibri"/>
          <w:lang w:val="et-EE"/>
        </w:rPr>
      </w:pPr>
      <w:r w:rsidRPr="00BA55DD">
        <w:rPr>
          <w:rFonts w:ascii="Calibri" w:eastAsia="Calibri" w:hAnsi="Calibri" w:cs="Calibri"/>
          <w:lang w:val="et-EE"/>
        </w:rPr>
        <w:t xml:space="preserve">rinnaga toitmine </w:t>
      </w:r>
    </w:p>
    <w:p w:rsidR="00BA55DD" w:rsidRPr="00BA55DD" w:rsidRDefault="00BA55DD" w:rsidP="00BA55DD">
      <w:pPr>
        <w:jc w:val="both"/>
        <w:rPr>
          <w:rFonts w:ascii="Calibri" w:eastAsia="Calibri" w:hAnsi="Calibri" w:cs="Calibri"/>
          <w:lang w:val="et-EE"/>
        </w:rPr>
      </w:pPr>
    </w:p>
    <w:p w:rsidR="00BA55DD" w:rsidRDefault="00BA55DD" w:rsidP="00BA55DD">
      <w:pPr>
        <w:jc w:val="both"/>
        <w:rPr>
          <w:rFonts w:ascii="Calibri" w:eastAsia="Calibri" w:hAnsi="Calibri" w:cs="Calibri"/>
          <w:b/>
          <w:lang w:val="et-EE"/>
        </w:rPr>
      </w:pPr>
      <w:r w:rsidRPr="00BA55DD">
        <w:rPr>
          <w:rFonts w:ascii="Calibri" w:eastAsia="Calibri" w:hAnsi="Calibri" w:cs="Calibri"/>
          <w:b/>
          <w:lang w:val="et-EE"/>
        </w:rPr>
        <w:t>Ettevalmistus raviprotseduuriks</w:t>
      </w:r>
    </w:p>
    <w:p w:rsidR="00BA55DD" w:rsidRPr="00BA55DD" w:rsidRDefault="00BA55DD" w:rsidP="00BA55DD">
      <w:pPr>
        <w:jc w:val="both"/>
        <w:rPr>
          <w:rFonts w:ascii="Calibri" w:eastAsia="Calibri" w:hAnsi="Calibri" w:cs="Calibri"/>
          <w:b/>
          <w:lang w:val="et-EE"/>
        </w:rPr>
      </w:pPr>
    </w:p>
    <w:p w:rsidR="00BA55DD" w:rsidRPr="00BA55DD" w:rsidRDefault="00BA55DD" w:rsidP="00BA55DD">
      <w:pPr>
        <w:jc w:val="both"/>
        <w:rPr>
          <w:rFonts w:ascii="Calibri" w:eastAsia="Calibri" w:hAnsi="Calibri" w:cs="Calibri"/>
          <w:lang w:val="et-EE"/>
        </w:rPr>
      </w:pPr>
      <w:r w:rsidRPr="00BA55DD">
        <w:rPr>
          <w:rFonts w:ascii="Calibri" w:eastAsia="Calibri" w:hAnsi="Calibri" w:cs="Calibri"/>
          <w:lang w:val="et-EE"/>
        </w:rPr>
        <w:t xml:space="preserve">Ettevalmistust </w:t>
      </w:r>
      <w:proofErr w:type="spellStart"/>
      <w:r w:rsidRPr="00BA55DD">
        <w:rPr>
          <w:rFonts w:ascii="Calibri" w:eastAsia="Calibri" w:hAnsi="Calibri" w:cs="Calibri"/>
          <w:lang w:val="et-EE"/>
        </w:rPr>
        <w:t>radiojoodraviks</w:t>
      </w:r>
      <w:proofErr w:type="spellEnd"/>
      <w:r w:rsidRPr="00BA55DD">
        <w:rPr>
          <w:rFonts w:ascii="Calibri" w:eastAsia="Calibri" w:hAnsi="Calibri" w:cs="Calibri"/>
          <w:lang w:val="et-EE"/>
        </w:rPr>
        <w:t xml:space="preserve"> on võimalik läbi viia kahel viisil:</w:t>
      </w:r>
    </w:p>
    <w:p w:rsidR="00BA55DD" w:rsidRPr="00BA55DD" w:rsidRDefault="00BA55DD" w:rsidP="00BA55DD">
      <w:pPr>
        <w:pStyle w:val="ListParagraph"/>
        <w:numPr>
          <w:ilvl w:val="0"/>
          <w:numId w:val="37"/>
        </w:numPr>
        <w:jc w:val="both"/>
        <w:rPr>
          <w:rFonts w:ascii="Calibri" w:eastAsia="Calibri" w:hAnsi="Calibri" w:cs="Calibri"/>
          <w:sz w:val="24"/>
          <w:szCs w:val="24"/>
        </w:rPr>
      </w:pPr>
      <w:r w:rsidRPr="00BA55DD">
        <w:rPr>
          <w:rFonts w:ascii="Calibri" w:eastAsia="Calibri" w:hAnsi="Calibri" w:cs="Calibri"/>
          <w:sz w:val="24"/>
          <w:szCs w:val="24"/>
        </w:rPr>
        <w:t xml:space="preserve">katkestatakse kilpnäärme hormooni </w:t>
      </w:r>
      <w:proofErr w:type="spellStart"/>
      <w:r w:rsidRPr="00BA55DD">
        <w:rPr>
          <w:rFonts w:ascii="Calibri" w:eastAsia="Calibri" w:hAnsi="Calibri" w:cs="Calibri"/>
          <w:sz w:val="24"/>
          <w:szCs w:val="24"/>
        </w:rPr>
        <w:t>türoksiini</w:t>
      </w:r>
      <w:proofErr w:type="spellEnd"/>
      <w:r w:rsidRPr="00BA55DD">
        <w:rPr>
          <w:rFonts w:ascii="Calibri" w:eastAsia="Calibri" w:hAnsi="Calibri" w:cs="Calibri"/>
          <w:sz w:val="24"/>
          <w:szCs w:val="24"/>
        </w:rPr>
        <w:t xml:space="preserve"> (L-</w:t>
      </w:r>
      <w:proofErr w:type="spellStart"/>
      <w:r w:rsidRPr="00BA55DD">
        <w:rPr>
          <w:rFonts w:ascii="Calibri" w:eastAsia="Calibri" w:hAnsi="Calibri" w:cs="Calibri"/>
          <w:sz w:val="24"/>
          <w:szCs w:val="24"/>
        </w:rPr>
        <w:t>Thyroxin</w:t>
      </w:r>
      <w:proofErr w:type="spellEnd"/>
      <w:r w:rsidRPr="00BA55DD">
        <w:rPr>
          <w:rFonts w:ascii="Calibri" w:eastAsia="Calibri" w:hAnsi="Calibri" w:cs="Calibri"/>
          <w:sz w:val="24"/>
          <w:szCs w:val="24"/>
        </w:rPr>
        <w:t xml:space="preserve">) tarvitamine 4 nädalat enne planeeritavat </w:t>
      </w:r>
      <w:proofErr w:type="spellStart"/>
      <w:r w:rsidRPr="00BA55DD">
        <w:rPr>
          <w:rFonts w:ascii="Calibri" w:eastAsia="Calibri" w:hAnsi="Calibri" w:cs="Calibri"/>
          <w:sz w:val="24"/>
          <w:szCs w:val="24"/>
        </w:rPr>
        <w:t>radiojoodravi</w:t>
      </w:r>
      <w:proofErr w:type="spellEnd"/>
      <w:r w:rsidRPr="00BA55DD">
        <w:rPr>
          <w:rFonts w:ascii="Calibri" w:eastAsia="Calibri" w:hAnsi="Calibri" w:cs="Calibri"/>
          <w:sz w:val="24"/>
          <w:szCs w:val="24"/>
        </w:rPr>
        <w:t xml:space="preserve">; </w:t>
      </w:r>
    </w:p>
    <w:p w:rsidR="00BA55DD" w:rsidRPr="00BA55DD" w:rsidRDefault="00BA55DD" w:rsidP="00BA55DD">
      <w:pPr>
        <w:pStyle w:val="ListParagraph"/>
        <w:numPr>
          <w:ilvl w:val="0"/>
          <w:numId w:val="37"/>
        </w:numPr>
        <w:jc w:val="both"/>
        <w:rPr>
          <w:rFonts w:ascii="Calibri" w:eastAsia="Calibri" w:hAnsi="Calibri" w:cs="Calibri"/>
          <w:sz w:val="24"/>
          <w:szCs w:val="24"/>
        </w:rPr>
      </w:pPr>
      <w:r w:rsidRPr="00BA55DD">
        <w:rPr>
          <w:rFonts w:ascii="Calibri" w:eastAsia="Calibri" w:hAnsi="Calibri" w:cs="Calibri"/>
          <w:sz w:val="24"/>
          <w:szCs w:val="24"/>
        </w:rPr>
        <w:t xml:space="preserve">kilpnäärme hormooni </w:t>
      </w:r>
      <w:proofErr w:type="spellStart"/>
      <w:r w:rsidRPr="00BA55DD">
        <w:rPr>
          <w:rFonts w:ascii="Calibri" w:eastAsia="Calibri" w:hAnsi="Calibri" w:cs="Calibri"/>
          <w:sz w:val="24"/>
          <w:szCs w:val="24"/>
        </w:rPr>
        <w:t>türoksiini</w:t>
      </w:r>
      <w:proofErr w:type="spellEnd"/>
      <w:r w:rsidRPr="00BA55DD">
        <w:rPr>
          <w:rFonts w:ascii="Calibri" w:eastAsia="Calibri" w:hAnsi="Calibri" w:cs="Calibri"/>
          <w:sz w:val="24"/>
          <w:szCs w:val="24"/>
        </w:rPr>
        <w:t xml:space="preserve"> (L-</w:t>
      </w:r>
      <w:proofErr w:type="spellStart"/>
      <w:r w:rsidRPr="00BA55DD">
        <w:rPr>
          <w:rFonts w:ascii="Calibri" w:eastAsia="Calibri" w:hAnsi="Calibri" w:cs="Calibri"/>
          <w:sz w:val="24"/>
          <w:szCs w:val="24"/>
        </w:rPr>
        <w:t>Thyroxin</w:t>
      </w:r>
      <w:proofErr w:type="spellEnd"/>
      <w:r w:rsidRPr="00BA55DD">
        <w:rPr>
          <w:rFonts w:ascii="Calibri" w:eastAsia="Calibri" w:hAnsi="Calibri" w:cs="Calibri"/>
          <w:sz w:val="24"/>
          <w:szCs w:val="24"/>
        </w:rPr>
        <w:t xml:space="preserve">) </w:t>
      </w:r>
      <w:proofErr w:type="spellStart"/>
      <w:r w:rsidRPr="00BA55DD">
        <w:rPr>
          <w:rFonts w:ascii="Calibri" w:eastAsia="Calibri" w:hAnsi="Calibri" w:cs="Calibri"/>
          <w:sz w:val="24"/>
          <w:szCs w:val="24"/>
        </w:rPr>
        <w:t>tarvitatatakse</w:t>
      </w:r>
      <w:proofErr w:type="spellEnd"/>
      <w:r w:rsidRPr="00BA55DD">
        <w:rPr>
          <w:rFonts w:ascii="Calibri" w:eastAsia="Calibri" w:hAnsi="Calibri" w:cs="Calibri"/>
          <w:sz w:val="24"/>
          <w:szCs w:val="24"/>
        </w:rPr>
        <w:t xml:space="preserve"> edasi ja </w:t>
      </w:r>
      <w:proofErr w:type="spellStart"/>
      <w:r w:rsidRPr="00BA55DD">
        <w:rPr>
          <w:rFonts w:ascii="Calibri" w:eastAsia="Calibri" w:hAnsi="Calibri" w:cs="Calibri"/>
          <w:sz w:val="24"/>
          <w:szCs w:val="24"/>
        </w:rPr>
        <w:t>radiojoodravile</w:t>
      </w:r>
      <w:proofErr w:type="spellEnd"/>
      <w:r w:rsidRPr="00BA55DD">
        <w:rPr>
          <w:rFonts w:ascii="Calibri" w:eastAsia="Calibri" w:hAnsi="Calibri" w:cs="Calibri"/>
          <w:sz w:val="24"/>
          <w:szCs w:val="24"/>
        </w:rPr>
        <w:t xml:space="preserve"> eelneval 2 järjestikusel päeval tehakse kaks lihasesisest süsti kunstlikult toodetud kilpnääret stimuleeriva hormooniga (</w:t>
      </w:r>
      <w:proofErr w:type="spellStart"/>
      <w:r w:rsidRPr="00BA55DD">
        <w:rPr>
          <w:rFonts w:ascii="Calibri" w:eastAsia="Calibri" w:hAnsi="Calibri" w:cs="Calibri"/>
          <w:sz w:val="24"/>
          <w:szCs w:val="24"/>
        </w:rPr>
        <w:t>Thyrogen</w:t>
      </w:r>
      <w:proofErr w:type="spellEnd"/>
      <w:r w:rsidRPr="00BA55DD">
        <w:rPr>
          <w:rFonts w:ascii="Calibri" w:eastAsia="Calibri" w:hAnsi="Calibri" w:cs="Calibri"/>
          <w:sz w:val="24"/>
          <w:szCs w:val="24"/>
        </w:rPr>
        <w:t>®).</w:t>
      </w:r>
    </w:p>
    <w:p w:rsidR="00BA55DD" w:rsidRDefault="00BA55DD" w:rsidP="00BA55DD">
      <w:pPr>
        <w:jc w:val="both"/>
        <w:rPr>
          <w:rFonts w:ascii="Calibri" w:eastAsia="Calibri" w:hAnsi="Calibri" w:cs="Calibri"/>
          <w:lang w:val="et-EE"/>
        </w:rPr>
      </w:pPr>
      <w:proofErr w:type="spellStart"/>
      <w:r w:rsidRPr="00BA55DD">
        <w:rPr>
          <w:rFonts w:ascii="Calibri" w:eastAsia="Calibri" w:hAnsi="Calibri" w:cs="Calibri"/>
          <w:lang w:val="et-EE"/>
        </w:rPr>
        <w:t>Radiojoodravile</w:t>
      </w:r>
      <w:proofErr w:type="spellEnd"/>
      <w:r w:rsidRPr="00BA55DD">
        <w:rPr>
          <w:rFonts w:ascii="Calibri" w:eastAsia="Calibri" w:hAnsi="Calibri" w:cs="Calibri"/>
          <w:lang w:val="et-EE"/>
        </w:rPr>
        <w:t xml:space="preserve"> eelneva kahe nädala jooksul peate Te olema joodivaesel dieedil (vt lisa).</w:t>
      </w:r>
    </w:p>
    <w:p w:rsidR="00BA55DD" w:rsidRPr="00BA55DD" w:rsidRDefault="00BA55DD" w:rsidP="00BA55DD">
      <w:pPr>
        <w:jc w:val="both"/>
        <w:rPr>
          <w:rFonts w:ascii="Calibri" w:eastAsia="Calibri" w:hAnsi="Calibri" w:cs="Calibri"/>
          <w:lang w:val="et-EE"/>
        </w:rPr>
      </w:pPr>
    </w:p>
    <w:p w:rsidR="00BA55DD" w:rsidRDefault="00BA55DD" w:rsidP="00BA55DD">
      <w:pPr>
        <w:jc w:val="both"/>
        <w:rPr>
          <w:rFonts w:ascii="Calibri" w:eastAsia="Calibri" w:hAnsi="Calibri" w:cs="Calibri"/>
          <w:lang w:val="et-EE"/>
        </w:rPr>
      </w:pPr>
      <w:r w:rsidRPr="00BA55DD">
        <w:rPr>
          <w:rFonts w:ascii="Calibri" w:eastAsia="Calibri" w:hAnsi="Calibri" w:cs="Calibri"/>
          <w:b/>
          <w:lang w:val="et-EE"/>
        </w:rPr>
        <w:t>4 tundi enne</w:t>
      </w:r>
      <w:r w:rsidRPr="00BA55DD">
        <w:rPr>
          <w:rFonts w:ascii="Calibri" w:eastAsia="Calibri" w:hAnsi="Calibri" w:cs="Calibri"/>
          <w:lang w:val="et-EE"/>
        </w:rPr>
        <w:t xml:space="preserve"> </w:t>
      </w:r>
      <w:proofErr w:type="spellStart"/>
      <w:r w:rsidRPr="00BA55DD">
        <w:rPr>
          <w:rFonts w:ascii="Calibri" w:eastAsia="Calibri" w:hAnsi="Calibri" w:cs="Calibri"/>
          <w:lang w:val="et-EE"/>
        </w:rPr>
        <w:t>radiojoodravi</w:t>
      </w:r>
      <w:proofErr w:type="spellEnd"/>
      <w:r w:rsidRPr="00BA55DD">
        <w:rPr>
          <w:rFonts w:ascii="Calibri" w:eastAsia="Calibri" w:hAnsi="Calibri" w:cs="Calibri"/>
          <w:lang w:val="et-EE"/>
        </w:rPr>
        <w:t xml:space="preserve"> (kapsli alla neelamist) ei tohi Te süüa,  janu kustutamiseks võite juua ainult vett.</w:t>
      </w:r>
    </w:p>
    <w:p w:rsidR="00BA55DD" w:rsidRPr="00BA55DD" w:rsidRDefault="00BA55DD" w:rsidP="00BA55DD">
      <w:pPr>
        <w:jc w:val="both"/>
        <w:rPr>
          <w:rFonts w:ascii="Calibri" w:eastAsia="Calibri" w:hAnsi="Calibri" w:cs="Calibri"/>
          <w:lang w:val="et-EE"/>
        </w:rPr>
      </w:pPr>
    </w:p>
    <w:p w:rsidR="00BA55DD" w:rsidRDefault="00BA55DD" w:rsidP="00BA55DD">
      <w:pPr>
        <w:jc w:val="both"/>
        <w:rPr>
          <w:rFonts w:ascii="Calibri" w:eastAsia="Calibri" w:hAnsi="Calibri" w:cs="Calibri"/>
          <w:b/>
          <w:lang w:val="et-EE"/>
        </w:rPr>
      </w:pPr>
      <w:r w:rsidRPr="00BA55DD">
        <w:rPr>
          <w:rFonts w:ascii="Calibri" w:eastAsia="Calibri" w:hAnsi="Calibri" w:cs="Calibri"/>
          <w:b/>
          <w:lang w:val="et-EE"/>
        </w:rPr>
        <w:t>Raviprotseduuri kirjeldus</w:t>
      </w:r>
    </w:p>
    <w:p w:rsidR="00BA55DD" w:rsidRPr="00BA55DD" w:rsidRDefault="00BA55DD" w:rsidP="00BA55DD">
      <w:pPr>
        <w:jc w:val="both"/>
        <w:rPr>
          <w:rFonts w:ascii="Calibri" w:eastAsia="Calibri" w:hAnsi="Calibri" w:cs="Calibri"/>
          <w:b/>
          <w:lang w:val="et-EE"/>
        </w:rPr>
      </w:pPr>
    </w:p>
    <w:p w:rsidR="00BA55DD" w:rsidRDefault="00BA55DD" w:rsidP="00BA55DD">
      <w:pPr>
        <w:jc w:val="both"/>
        <w:rPr>
          <w:rFonts w:ascii="Calibri" w:eastAsia="Calibri" w:hAnsi="Calibri" w:cs="Calibri"/>
          <w:lang w:val="et-EE"/>
        </w:rPr>
      </w:pPr>
      <w:r w:rsidRPr="00BA55DD">
        <w:rPr>
          <w:rFonts w:ascii="Calibri" w:eastAsia="Calibri" w:hAnsi="Calibri" w:cs="Calibri"/>
          <w:lang w:val="et-EE"/>
        </w:rPr>
        <w:t xml:space="preserve">Enne </w:t>
      </w:r>
      <w:proofErr w:type="spellStart"/>
      <w:r w:rsidRPr="00BA55DD">
        <w:rPr>
          <w:rFonts w:ascii="Calibri" w:eastAsia="Calibri" w:hAnsi="Calibri" w:cs="Calibri"/>
          <w:lang w:val="et-EE"/>
        </w:rPr>
        <w:t>radiojoodravi</w:t>
      </w:r>
      <w:proofErr w:type="spellEnd"/>
      <w:r w:rsidRPr="00BA55DD">
        <w:rPr>
          <w:rFonts w:ascii="Calibri" w:eastAsia="Calibri" w:hAnsi="Calibri" w:cs="Calibri"/>
          <w:lang w:val="et-EE"/>
        </w:rPr>
        <w:t xml:space="preserve"> algust selgitab arst Teile ravi eesmärki, läbiviimist ja oodatavat tulemust ning tutvustab raviga seotud võimalikke </w:t>
      </w:r>
      <w:proofErr w:type="spellStart"/>
      <w:r w:rsidRPr="00BA55DD">
        <w:rPr>
          <w:rFonts w:ascii="Calibri" w:eastAsia="Calibri" w:hAnsi="Calibri" w:cs="Calibri"/>
          <w:lang w:val="et-EE"/>
        </w:rPr>
        <w:t>kõrvaltoimeid</w:t>
      </w:r>
      <w:proofErr w:type="spellEnd"/>
      <w:r w:rsidRPr="00BA55DD">
        <w:rPr>
          <w:rFonts w:ascii="Calibri" w:eastAsia="Calibri" w:hAnsi="Calibri" w:cs="Calibri"/>
          <w:lang w:val="et-EE"/>
        </w:rPr>
        <w:t xml:space="preserve">. Teil palutakse allkirjastada kirjalik nõusolek </w:t>
      </w:r>
      <w:proofErr w:type="spellStart"/>
      <w:r w:rsidRPr="00BA55DD">
        <w:rPr>
          <w:rFonts w:ascii="Calibri" w:eastAsia="Calibri" w:hAnsi="Calibri" w:cs="Calibri"/>
          <w:lang w:val="et-EE"/>
        </w:rPr>
        <w:t>radiojoodraviks</w:t>
      </w:r>
      <w:proofErr w:type="spellEnd"/>
      <w:r w:rsidRPr="00BA55DD">
        <w:rPr>
          <w:rFonts w:ascii="Calibri" w:eastAsia="Calibri" w:hAnsi="Calibri" w:cs="Calibri"/>
          <w:lang w:val="et-EE"/>
        </w:rPr>
        <w:t>.</w:t>
      </w:r>
    </w:p>
    <w:p w:rsidR="00BA55DD" w:rsidRPr="00BA55DD" w:rsidRDefault="00BA55DD" w:rsidP="00BA55DD">
      <w:pPr>
        <w:jc w:val="both"/>
        <w:rPr>
          <w:rFonts w:ascii="Calibri" w:eastAsia="Calibri" w:hAnsi="Calibri" w:cs="Calibri"/>
          <w:lang w:val="et-EE"/>
        </w:rPr>
      </w:pPr>
    </w:p>
    <w:p w:rsidR="00BA55DD" w:rsidRDefault="00BA55DD" w:rsidP="00BA55DD">
      <w:pPr>
        <w:jc w:val="both"/>
        <w:rPr>
          <w:rFonts w:ascii="Calibri" w:eastAsia="Calibri" w:hAnsi="Calibri" w:cs="Calibri"/>
          <w:lang w:val="et-EE"/>
        </w:rPr>
      </w:pPr>
      <w:r w:rsidRPr="00BA55DD">
        <w:rPr>
          <w:rFonts w:ascii="Calibri" w:eastAsia="Calibri" w:hAnsi="Calibri" w:cs="Calibri"/>
          <w:lang w:val="et-EE"/>
        </w:rPr>
        <w:t>Seejärel tutvustatakse Teile raviprotseduuriga seotud isolatsioonitingimusi ja kiirgusohutusega seotud nõudeid haiglas viibimise ajal ning vajaduse korral võetakse vereproov.</w:t>
      </w:r>
    </w:p>
    <w:p w:rsidR="00BA55DD" w:rsidRPr="00BA55DD" w:rsidRDefault="00BA55DD" w:rsidP="00BA55DD">
      <w:pPr>
        <w:jc w:val="both"/>
        <w:rPr>
          <w:rFonts w:ascii="Calibri" w:eastAsia="Calibri" w:hAnsi="Calibri" w:cs="Calibri"/>
          <w:lang w:val="et-EE"/>
        </w:rPr>
      </w:pPr>
      <w:r w:rsidRPr="00BA55DD">
        <w:rPr>
          <w:rFonts w:ascii="Calibri" w:eastAsia="Calibri" w:hAnsi="Calibri" w:cs="Calibri"/>
          <w:lang w:val="et-EE"/>
        </w:rPr>
        <w:t xml:space="preserve"> </w:t>
      </w:r>
    </w:p>
    <w:p w:rsidR="00BA55DD" w:rsidRDefault="00BA55DD" w:rsidP="00BA55DD">
      <w:pPr>
        <w:jc w:val="both"/>
        <w:rPr>
          <w:rFonts w:ascii="Calibri" w:eastAsia="Calibri" w:hAnsi="Calibri" w:cs="Calibri"/>
          <w:lang w:val="et-EE"/>
        </w:rPr>
      </w:pPr>
      <w:r w:rsidRPr="00BA55DD">
        <w:rPr>
          <w:rFonts w:ascii="Calibri" w:eastAsia="Calibri" w:hAnsi="Calibri" w:cs="Calibri"/>
          <w:lang w:val="et-EE"/>
        </w:rPr>
        <w:t>Radioaktiivset joodi sisaldava želatiinkapsli neelate alla koos veega. Kapsel näeb välja ja on sama hõlpsalt alla neelatav, nagu muudegi ravimite kapslid.</w:t>
      </w:r>
    </w:p>
    <w:p w:rsidR="00BA55DD" w:rsidRPr="00BA55DD" w:rsidRDefault="00BA55DD" w:rsidP="00BA55DD">
      <w:pPr>
        <w:jc w:val="both"/>
        <w:rPr>
          <w:rFonts w:ascii="Calibri" w:eastAsia="Calibri" w:hAnsi="Calibri" w:cs="Calibri"/>
          <w:lang w:val="et-EE"/>
        </w:rPr>
      </w:pPr>
    </w:p>
    <w:p w:rsidR="00BA55DD" w:rsidRDefault="00BA55DD" w:rsidP="00BA55DD">
      <w:pPr>
        <w:jc w:val="both"/>
        <w:rPr>
          <w:rFonts w:ascii="Calibri" w:eastAsia="Calibri" w:hAnsi="Calibri" w:cs="Calibri"/>
          <w:lang w:val="et-EE"/>
        </w:rPr>
      </w:pPr>
      <w:r w:rsidRPr="00BA55DD">
        <w:rPr>
          <w:rFonts w:ascii="Calibri" w:eastAsia="Calibri" w:hAnsi="Calibri" w:cs="Calibri"/>
          <w:b/>
          <w:lang w:val="et-EE"/>
        </w:rPr>
        <w:t>2 tundi pärast</w:t>
      </w:r>
      <w:r w:rsidRPr="00BA55DD">
        <w:rPr>
          <w:rFonts w:ascii="Calibri" w:eastAsia="Calibri" w:hAnsi="Calibri" w:cs="Calibri"/>
          <w:lang w:val="et-EE"/>
        </w:rPr>
        <w:t xml:space="preserve"> kapsli </w:t>
      </w:r>
      <w:proofErr w:type="spellStart"/>
      <w:r w:rsidRPr="00BA55DD">
        <w:rPr>
          <w:rFonts w:ascii="Calibri" w:eastAsia="Calibri" w:hAnsi="Calibri" w:cs="Calibri"/>
          <w:lang w:val="et-EE"/>
        </w:rPr>
        <w:t>allaneelamist</w:t>
      </w:r>
      <w:proofErr w:type="spellEnd"/>
      <w:r w:rsidRPr="00BA55DD">
        <w:rPr>
          <w:rFonts w:ascii="Calibri" w:eastAsia="Calibri" w:hAnsi="Calibri" w:cs="Calibri"/>
          <w:lang w:val="et-EE"/>
        </w:rPr>
        <w:t xml:space="preserve"> ei tohi süüa,  janu kustutamiseks võite juua ainult vett.</w:t>
      </w:r>
    </w:p>
    <w:p w:rsidR="00BA55DD" w:rsidRPr="00BA55DD" w:rsidRDefault="00BA55DD" w:rsidP="00BA55DD">
      <w:pPr>
        <w:jc w:val="both"/>
        <w:rPr>
          <w:rFonts w:ascii="Calibri" w:eastAsia="Calibri" w:hAnsi="Calibri" w:cs="Calibri"/>
          <w:lang w:val="et-EE"/>
        </w:rPr>
      </w:pPr>
    </w:p>
    <w:p w:rsidR="00BA55DD" w:rsidRDefault="00BA55DD" w:rsidP="00BA55DD">
      <w:pPr>
        <w:jc w:val="both"/>
        <w:rPr>
          <w:rFonts w:ascii="Calibri" w:eastAsia="Calibri" w:hAnsi="Calibri" w:cs="Calibri"/>
          <w:lang w:val="et-EE"/>
        </w:rPr>
      </w:pPr>
      <w:r w:rsidRPr="00BA55DD">
        <w:rPr>
          <w:rFonts w:ascii="Calibri" w:eastAsia="Calibri" w:hAnsi="Calibri" w:cs="Calibri"/>
          <w:lang w:val="et-EE"/>
        </w:rPr>
        <w:t>Pärast ravimi manustamist isoleeritakse Teid kuni 4 ööpäevaks spetsiaalsesse varjestatud 1-kohalisse palatisse, kus on dušš, tualettruum, teler, raadio, külmkapp, veekeedukann, traadita internet jm.</w:t>
      </w:r>
    </w:p>
    <w:p w:rsidR="00BA55DD" w:rsidRPr="00BA55DD" w:rsidRDefault="00BA55DD" w:rsidP="00BA55DD">
      <w:pPr>
        <w:jc w:val="both"/>
        <w:rPr>
          <w:rFonts w:ascii="Calibri" w:eastAsia="Calibri" w:hAnsi="Calibri" w:cs="Calibri"/>
          <w:lang w:val="et-EE"/>
        </w:rPr>
      </w:pPr>
    </w:p>
    <w:p w:rsidR="00BA55DD" w:rsidRDefault="00BA55DD" w:rsidP="00BA55DD">
      <w:pPr>
        <w:jc w:val="both"/>
        <w:rPr>
          <w:rFonts w:ascii="Calibri" w:eastAsia="Calibri" w:hAnsi="Calibri" w:cs="Calibri"/>
          <w:lang w:val="et-EE"/>
        </w:rPr>
      </w:pPr>
      <w:proofErr w:type="spellStart"/>
      <w:r w:rsidRPr="00BA55DD">
        <w:rPr>
          <w:rFonts w:ascii="Calibri" w:eastAsia="Calibri" w:hAnsi="Calibri" w:cs="Calibri"/>
          <w:lang w:val="et-EE"/>
        </w:rPr>
        <w:t>Radiojood</w:t>
      </w:r>
      <w:proofErr w:type="spellEnd"/>
      <w:r w:rsidRPr="00BA55DD">
        <w:rPr>
          <w:rFonts w:ascii="Calibri" w:eastAsia="Calibri" w:hAnsi="Calibri" w:cs="Calibri"/>
          <w:lang w:val="et-EE"/>
        </w:rPr>
        <w:t xml:space="preserve"> väljub kehast peamiselt uriiniga, vähem sülje ja higiga. Ravimi eritumise kiirendamiseks neerude kaudu peate Te </w:t>
      </w:r>
      <w:proofErr w:type="spellStart"/>
      <w:r w:rsidRPr="00BA55DD">
        <w:rPr>
          <w:rFonts w:ascii="Calibri" w:eastAsia="Calibri" w:hAnsi="Calibri" w:cs="Calibri"/>
          <w:lang w:val="et-EE"/>
        </w:rPr>
        <w:t>radiojoodi</w:t>
      </w:r>
      <w:proofErr w:type="spellEnd"/>
      <w:r w:rsidRPr="00BA55DD">
        <w:rPr>
          <w:rFonts w:ascii="Calibri" w:eastAsia="Calibri" w:hAnsi="Calibri" w:cs="Calibri"/>
          <w:lang w:val="et-EE"/>
        </w:rPr>
        <w:t xml:space="preserve"> manustamise järel rohkelt jooma (vähemalt 3 liitrit ööpäevas). Duši all on soovitatav käia vähemalt 3 korda päevas. Lisaks antakse Teile kõhulahtisteid, et kiirendada ravimi eritumist soolestiku kaudu. Süljenäärmete kahjustuse vältimiseks soovitame Teil stimuleerida süljeeritust hapuga – selleks palume Teil haiglasse kaasa võtta sidrunit, haput mahla või hapu maitsega karamellikomme.</w:t>
      </w:r>
    </w:p>
    <w:p w:rsidR="00BA55DD" w:rsidRPr="00BA55DD" w:rsidRDefault="00BA55DD" w:rsidP="00BA55DD">
      <w:pPr>
        <w:jc w:val="both"/>
        <w:rPr>
          <w:rFonts w:ascii="Calibri" w:eastAsia="Calibri" w:hAnsi="Calibri" w:cs="Calibri"/>
          <w:lang w:val="et-EE"/>
        </w:rPr>
      </w:pPr>
    </w:p>
    <w:p w:rsidR="00BA55DD" w:rsidRDefault="00BA55DD" w:rsidP="00BA55DD">
      <w:pPr>
        <w:jc w:val="both"/>
        <w:rPr>
          <w:rFonts w:ascii="Calibri" w:eastAsia="Calibri" w:hAnsi="Calibri" w:cs="Calibri"/>
          <w:lang w:val="et-EE"/>
        </w:rPr>
      </w:pPr>
      <w:r w:rsidRPr="00BA55DD">
        <w:rPr>
          <w:rFonts w:ascii="Calibri" w:eastAsia="Calibri" w:hAnsi="Calibri" w:cs="Calibri"/>
          <w:lang w:val="et-EE"/>
        </w:rPr>
        <w:t xml:space="preserve">48–72 tundi pärast kapsli manustamist tehakse kogu keha </w:t>
      </w:r>
      <w:proofErr w:type="spellStart"/>
      <w:r w:rsidRPr="00BA55DD">
        <w:rPr>
          <w:rFonts w:ascii="Calibri" w:eastAsia="Calibri" w:hAnsi="Calibri" w:cs="Calibri"/>
          <w:lang w:val="et-EE"/>
        </w:rPr>
        <w:t>stsintigraafia</w:t>
      </w:r>
      <w:proofErr w:type="spellEnd"/>
      <w:r w:rsidRPr="00BA55DD">
        <w:rPr>
          <w:rFonts w:ascii="Calibri" w:eastAsia="Calibri" w:hAnsi="Calibri" w:cs="Calibri"/>
          <w:lang w:val="et-EE"/>
        </w:rPr>
        <w:t xml:space="preserve"> gammakaamera abil. </w:t>
      </w:r>
    </w:p>
    <w:p w:rsidR="00BA55DD" w:rsidRPr="00BA55DD" w:rsidRDefault="00BA55DD" w:rsidP="00BA55DD">
      <w:pPr>
        <w:jc w:val="both"/>
        <w:rPr>
          <w:rFonts w:ascii="Calibri" w:eastAsia="Calibri" w:hAnsi="Calibri" w:cs="Calibri"/>
          <w:lang w:val="et-EE"/>
        </w:rPr>
      </w:pPr>
    </w:p>
    <w:p w:rsidR="00BA55DD" w:rsidRDefault="00BA55DD" w:rsidP="00BA55DD">
      <w:pPr>
        <w:jc w:val="both"/>
        <w:rPr>
          <w:rFonts w:ascii="Calibri" w:eastAsia="Calibri" w:hAnsi="Calibri" w:cs="Calibri"/>
          <w:b/>
          <w:lang w:val="et-EE"/>
        </w:rPr>
      </w:pPr>
    </w:p>
    <w:p w:rsidR="00BA55DD" w:rsidRDefault="00BA55DD" w:rsidP="00BA55DD">
      <w:pPr>
        <w:jc w:val="both"/>
        <w:rPr>
          <w:rFonts w:ascii="Calibri" w:eastAsia="Calibri" w:hAnsi="Calibri" w:cs="Calibri"/>
          <w:b/>
          <w:lang w:val="et-EE"/>
        </w:rPr>
      </w:pPr>
      <w:proofErr w:type="spellStart"/>
      <w:r w:rsidRPr="00BA55DD">
        <w:rPr>
          <w:rFonts w:ascii="Calibri" w:eastAsia="Calibri" w:hAnsi="Calibri" w:cs="Calibri"/>
          <w:b/>
          <w:lang w:val="et-EE"/>
        </w:rPr>
        <w:t>Radiojoodravi</w:t>
      </w:r>
      <w:proofErr w:type="spellEnd"/>
      <w:r w:rsidRPr="00BA55DD">
        <w:rPr>
          <w:rFonts w:ascii="Calibri" w:eastAsia="Calibri" w:hAnsi="Calibri" w:cs="Calibri"/>
          <w:b/>
          <w:lang w:val="et-EE"/>
        </w:rPr>
        <w:t xml:space="preserve"> võimalikud </w:t>
      </w:r>
      <w:proofErr w:type="spellStart"/>
      <w:r w:rsidRPr="00BA55DD">
        <w:rPr>
          <w:rFonts w:ascii="Calibri" w:eastAsia="Calibri" w:hAnsi="Calibri" w:cs="Calibri"/>
          <w:b/>
          <w:lang w:val="et-EE"/>
        </w:rPr>
        <w:t>kõrvaltoimed</w:t>
      </w:r>
      <w:proofErr w:type="spellEnd"/>
    </w:p>
    <w:p w:rsidR="00BA55DD" w:rsidRPr="00BA55DD" w:rsidRDefault="00BA55DD" w:rsidP="00BA55DD">
      <w:pPr>
        <w:jc w:val="both"/>
        <w:rPr>
          <w:rFonts w:ascii="Calibri" w:eastAsia="Calibri" w:hAnsi="Calibri" w:cs="Calibri"/>
          <w:b/>
          <w:lang w:val="et-EE"/>
        </w:rPr>
      </w:pPr>
    </w:p>
    <w:p w:rsidR="00BA55DD" w:rsidRPr="00BA55DD" w:rsidRDefault="00BA55DD" w:rsidP="00BA55DD">
      <w:pPr>
        <w:jc w:val="both"/>
        <w:rPr>
          <w:rFonts w:ascii="Calibri" w:eastAsia="Calibri" w:hAnsi="Calibri" w:cs="Calibri"/>
          <w:lang w:val="et-EE"/>
        </w:rPr>
      </w:pPr>
      <w:r w:rsidRPr="00BA55DD">
        <w:rPr>
          <w:rFonts w:ascii="Calibri" w:eastAsia="Calibri" w:hAnsi="Calibri" w:cs="Calibri"/>
          <w:lang w:val="et-EE"/>
        </w:rPr>
        <w:t xml:space="preserve">Varajased </w:t>
      </w:r>
      <w:proofErr w:type="spellStart"/>
      <w:r w:rsidRPr="00BA55DD">
        <w:rPr>
          <w:rFonts w:ascii="Calibri" w:eastAsia="Calibri" w:hAnsi="Calibri" w:cs="Calibri"/>
          <w:lang w:val="et-EE"/>
        </w:rPr>
        <w:t>kõrvaltoimed</w:t>
      </w:r>
      <w:proofErr w:type="spellEnd"/>
      <w:r w:rsidRPr="00BA55DD">
        <w:rPr>
          <w:rFonts w:ascii="Calibri" w:eastAsia="Calibri" w:hAnsi="Calibri" w:cs="Calibri"/>
          <w:lang w:val="et-EE"/>
        </w:rPr>
        <w:t xml:space="preserve"> võivad ilmneda esimestel päevadel haiglas viibimise ajal:</w:t>
      </w:r>
    </w:p>
    <w:p w:rsidR="00BA55DD" w:rsidRPr="00BA55DD" w:rsidRDefault="00BA55DD" w:rsidP="00BA55DD">
      <w:pPr>
        <w:numPr>
          <w:ilvl w:val="0"/>
          <w:numId w:val="35"/>
        </w:numPr>
        <w:jc w:val="both"/>
        <w:rPr>
          <w:rFonts w:ascii="Calibri" w:eastAsia="Calibri" w:hAnsi="Calibri" w:cs="Calibri"/>
          <w:lang w:val="et-EE"/>
        </w:rPr>
      </w:pPr>
      <w:r w:rsidRPr="00BA55DD">
        <w:rPr>
          <w:rFonts w:ascii="Calibri" w:eastAsia="Calibri" w:hAnsi="Calibri" w:cs="Calibri"/>
          <w:lang w:val="et-EE"/>
        </w:rPr>
        <w:t>mao limaskesta ärritus, mis väljendub iivelduse, väga harvadel juhtudel oksendamisena;</w:t>
      </w:r>
    </w:p>
    <w:p w:rsidR="00BA55DD" w:rsidRPr="00BA55DD" w:rsidRDefault="00BA55DD" w:rsidP="00BA55DD">
      <w:pPr>
        <w:numPr>
          <w:ilvl w:val="0"/>
          <w:numId w:val="35"/>
        </w:numPr>
        <w:jc w:val="both"/>
        <w:rPr>
          <w:rFonts w:ascii="Calibri" w:eastAsia="Calibri" w:hAnsi="Calibri" w:cs="Calibri"/>
          <w:lang w:val="et-EE"/>
        </w:rPr>
      </w:pPr>
      <w:r w:rsidRPr="00BA55DD">
        <w:rPr>
          <w:rFonts w:ascii="Calibri" w:eastAsia="Calibri" w:hAnsi="Calibri" w:cs="Calibri"/>
          <w:lang w:val="et-EE"/>
        </w:rPr>
        <w:t xml:space="preserve">kilpnäärme jääkkoe põletikuline reaktsioon, mis väljendub turse või valulikkusena kaela piirkonnas; </w:t>
      </w:r>
    </w:p>
    <w:p w:rsidR="00BA55DD" w:rsidRPr="00BA55DD" w:rsidRDefault="00BA55DD" w:rsidP="00BA55DD">
      <w:pPr>
        <w:numPr>
          <w:ilvl w:val="0"/>
          <w:numId w:val="35"/>
        </w:numPr>
        <w:jc w:val="both"/>
        <w:rPr>
          <w:rFonts w:ascii="Calibri" w:eastAsia="Calibri" w:hAnsi="Calibri" w:cs="Calibri"/>
          <w:lang w:val="et-EE"/>
        </w:rPr>
      </w:pPr>
      <w:r w:rsidRPr="00BA55DD">
        <w:rPr>
          <w:rFonts w:ascii="Calibri" w:eastAsia="Calibri" w:hAnsi="Calibri" w:cs="Calibri"/>
          <w:bCs/>
          <w:lang w:val="et-EE"/>
        </w:rPr>
        <w:t>s</w:t>
      </w:r>
      <w:r w:rsidRPr="00BA55DD">
        <w:rPr>
          <w:rFonts w:ascii="Calibri" w:eastAsia="Calibri" w:hAnsi="Calibri" w:cs="Calibri"/>
          <w:lang w:val="et-EE"/>
        </w:rPr>
        <w:t xml:space="preserve">üljenäärmete põletikuline reaktsioon, mis väljendub turse või valulikkusena kõrvaesises ja alalõualuu-aluses piirkonnas. </w:t>
      </w:r>
    </w:p>
    <w:p w:rsidR="00BA55DD" w:rsidRPr="00BA55DD" w:rsidRDefault="00BA55DD" w:rsidP="00BA55DD">
      <w:pPr>
        <w:jc w:val="both"/>
        <w:rPr>
          <w:rFonts w:ascii="Calibri" w:eastAsia="Calibri" w:hAnsi="Calibri" w:cs="Calibri"/>
          <w:lang w:val="et-EE"/>
        </w:rPr>
      </w:pPr>
      <w:r w:rsidRPr="00BA55DD">
        <w:rPr>
          <w:rFonts w:ascii="Calibri" w:eastAsia="Calibri" w:hAnsi="Calibri" w:cs="Calibri"/>
          <w:lang w:val="et-EE"/>
        </w:rPr>
        <w:t xml:space="preserve">Kõikide nimetatud </w:t>
      </w:r>
      <w:proofErr w:type="spellStart"/>
      <w:r w:rsidRPr="00BA55DD">
        <w:rPr>
          <w:rFonts w:ascii="Calibri" w:eastAsia="Calibri" w:hAnsi="Calibri" w:cs="Calibri"/>
          <w:lang w:val="et-EE"/>
        </w:rPr>
        <w:t>kõrvaltoimete</w:t>
      </w:r>
      <w:proofErr w:type="spellEnd"/>
      <w:r w:rsidRPr="00BA55DD">
        <w:rPr>
          <w:rFonts w:ascii="Calibri" w:eastAsia="Calibri" w:hAnsi="Calibri" w:cs="Calibri"/>
          <w:lang w:val="et-EE"/>
        </w:rPr>
        <w:t xml:space="preserve"> või ka muude kaebuste tekkimisel informeerige kohe ravipersonali. Palatis on personali kutsumiseks häirenupp ja telefon. </w:t>
      </w:r>
    </w:p>
    <w:p w:rsidR="00BA55DD" w:rsidRPr="00BA55DD" w:rsidRDefault="00BA55DD" w:rsidP="00BA55DD">
      <w:pPr>
        <w:jc w:val="both"/>
        <w:rPr>
          <w:rFonts w:ascii="Calibri" w:eastAsia="Calibri" w:hAnsi="Calibri" w:cs="Calibri"/>
          <w:lang w:val="et-EE"/>
        </w:rPr>
      </w:pPr>
    </w:p>
    <w:p w:rsidR="00BA55DD" w:rsidRPr="00BA55DD" w:rsidRDefault="00BA55DD" w:rsidP="00BA55DD">
      <w:pPr>
        <w:jc w:val="both"/>
        <w:rPr>
          <w:rFonts w:ascii="Calibri" w:eastAsia="Calibri" w:hAnsi="Calibri" w:cs="Calibri"/>
          <w:lang w:val="et-EE"/>
        </w:rPr>
      </w:pPr>
      <w:r w:rsidRPr="00BA55DD">
        <w:rPr>
          <w:rFonts w:ascii="Calibri" w:eastAsia="Calibri" w:hAnsi="Calibri" w:cs="Calibri"/>
          <w:lang w:val="et-EE"/>
        </w:rPr>
        <w:t xml:space="preserve">Hilised </w:t>
      </w:r>
      <w:proofErr w:type="spellStart"/>
      <w:r w:rsidRPr="00BA55DD">
        <w:rPr>
          <w:rFonts w:ascii="Calibri" w:eastAsia="Calibri" w:hAnsi="Calibri" w:cs="Calibri"/>
          <w:lang w:val="et-EE"/>
        </w:rPr>
        <w:t>kõrvaltoimed</w:t>
      </w:r>
      <w:proofErr w:type="spellEnd"/>
      <w:r w:rsidRPr="00BA55DD">
        <w:rPr>
          <w:rFonts w:ascii="Calibri" w:eastAsia="Calibri" w:hAnsi="Calibri" w:cs="Calibri"/>
          <w:lang w:val="et-EE"/>
        </w:rPr>
        <w:t xml:space="preserve"> võivad tekkida mitme kuu möödudes pärast ravi ning on sagedamini seotud süljenäärmete probleemidega – võib esineda vähenenud süljeeritust, mis väljendub suukuivusena, ebameeldiva maitsena suus ning maitse- ja lõhnataju kõrvalekalletena. Sümptomite ilmnemisel teavitage nendest oma raviarsti.</w:t>
      </w:r>
    </w:p>
    <w:p w:rsidR="00BA55DD" w:rsidRPr="00BA55DD" w:rsidRDefault="00BA55DD" w:rsidP="00BA55DD">
      <w:pPr>
        <w:jc w:val="both"/>
        <w:rPr>
          <w:rFonts w:ascii="Calibri" w:eastAsia="Calibri" w:hAnsi="Calibri" w:cs="Calibri"/>
          <w:lang w:val="et-EE"/>
        </w:rPr>
      </w:pPr>
    </w:p>
    <w:p w:rsidR="00BA55DD" w:rsidRDefault="00BA55DD" w:rsidP="00BA55DD">
      <w:pPr>
        <w:jc w:val="both"/>
        <w:rPr>
          <w:rFonts w:ascii="Calibri" w:eastAsia="Calibri" w:hAnsi="Calibri" w:cs="Calibri"/>
          <w:b/>
          <w:lang w:val="et-EE"/>
        </w:rPr>
      </w:pPr>
      <w:r w:rsidRPr="00BA55DD">
        <w:rPr>
          <w:rFonts w:ascii="Calibri" w:eastAsia="Calibri" w:hAnsi="Calibri" w:cs="Calibri"/>
          <w:b/>
          <w:lang w:val="et-EE"/>
        </w:rPr>
        <w:t xml:space="preserve">Raviprotseduuri järel </w:t>
      </w:r>
    </w:p>
    <w:p w:rsidR="00BA55DD" w:rsidRPr="00BA55DD" w:rsidRDefault="00BA55DD" w:rsidP="00BA55DD">
      <w:pPr>
        <w:jc w:val="both"/>
        <w:rPr>
          <w:rFonts w:ascii="Calibri" w:eastAsia="Calibri" w:hAnsi="Calibri" w:cs="Calibri"/>
          <w:b/>
          <w:lang w:val="et-EE"/>
        </w:rPr>
      </w:pPr>
    </w:p>
    <w:p w:rsidR="00BA55DD" w:rsidRPr="00BA55DD" w:rsidRDefault="00BA55DD" w:rsidP="00BA55DD">
      <w:pPr>
        <w:numPr>
          <w:ilvl w:val="0"/>
          <w:numId w:val="33"/>
        </w:numPr>
        <w:jc w:val="both"/>
        <w:rPr>
          <w:rFonts w:ascii="Calibri" w:eastAsia="Calibri" w:hAnsi="Calibri" w:cs="Calibri"/>
          <w:lang w:val="et-EE"/>
        </w:rPr>
      </w:pPr>
      <w:r w:rsidRPr="00BA55DD">
        <w:rPr>
          <w:rFonts w:ascii="Calibri" w:eastAsia="Calibri" w:hAnsi="Calibri" w:cs="Calibri"/>
          <w:lang w:val="et-EE"/>
        </w:rPr>
        <w:t xml:space="preserve">Haiglast lahkumise päeval mõõdetakse Teist lähtuv kiirgusfoon. Vastavalt mõõtmistulemusele peate  lähikondsetega suhtlemisel järgima  kiirgusohutuse nõudeid, mida tutvustab Teile ravipersonal. Kiirgusohutuse nõuded antakse Teile kaasa ka kirjalikult ("Kiirgusohutusnõuded isotoopravi saavale patsiendile"). </w:t>
      </w:r>
    </w:p>
    <w:p w:rsidR="00BA55DD" w:rsidRPr="00BA55DD" w:rsidRDefault="00BA55DD" w:rsidP="00BA55DD">
      <w:pPr>
        <w:numPr>
          <w:ilvl w:val="0"/>
          <w:numId w:val="33"/>
        </w:numPr>
        <w:jc w:val="both"/>
        <w:rPr>
          <w:rFonts w:ascii="Calibri" w:eastAsia="Calibri" w:hAnsi="Calibri" w:cs="Calibri"/>
          <w:lang w:val="et-EE"/>
        </w:rPr>
      </w:pPr>
      <w:proofErr w:type="spellStart"/>
      <w:r w:rsidRPr="00BA55DD">
        <w:rPr>
          <w:rFonts w:ascii="Calibri" w:eastAsia="Calibri" w:hAnsi="Calibri" w:cs="Calibri"/>
          <w:lang w:val="et-EE"/>
        </w:rPr>
        <w:t>Radiojoodravi</w:t>
      </w:r>
      <w:proofErr w:type="spellEnd"/>
      <w:r w:rsidRPr="00BA55DD">
        <w:rPr>
          <w:rFonts w:ascii="Calibri" w:eastAsia="Calibri" w:hAnsi="Calibri" w:cs="Calibri"/>
          <w:lang w:val="et-EE"/>
        </w:rPr>
        <w:t xml:space="preserve"> järel taasalustate või jätkate ravi kilpnäärme hormooni </w:t>
      </w:r>
      <w:proofErr w:type="spellStart"/>
      <w:r w:rsidRPr="00BA55DD">
        <w:rPr>
          <w:rFonts w:ascii="Calibri" w:eastAsia="Calibri" w:hAnsi="Calibri" w:cs="Calibri"/>
          <w:lang w:val="et-EE"/>
        </w:rPr>
        <w:t>türoksiiniga</w:t>
      </w:r>
      <w:proofErr w:type="spellEnd"/>
      <w:r w:rsidRPr="00BA55DD">
        <w:rPr>
          <w:rFonts w:ascii="Calibri" w:eastAsia="Calibri" w:hAnsi="Calibri" w:cs="Calibri"/>
          <w:lang w:val="et-EE"/>
        </w:rPr>
        <w:t xml:space="preserve"> (L-</w:t>
      </w:r>
      <w:proofErr w:type="spellStart"/>
      <w:r w:rsidRPr="00BA55DD">
        <w:rPr>
          <w:rFonts w:ascii="Calibri" w:eastAsia="Calibri" w:hAnsi="Calibri" w:cs="Calibri"/>
          <w:lang w:val="et-EE"/>
        </w:rPr>
        <w:t>Thyroxin</w:t>
      </w:r>
      <w:proofErr w:type="spellEnd"/>
      <w:r w:rsidRPr="00BA55DD">
        <w:rPr>
          <w:rFonts w:ascii="Calibri" w:eastAsia="Calibri" w:hAnsi="Calibri" w:cs="Calibri"/>
          <w:lang w:val="et-EE"/>
        </w:rPr>
        <w:t xml:space="preserve">). Esialgse annuse määrab </w:t>
      </w:r>
      <w:proofErr w:type="spellStart"/>
      <w:r w:rsidRPr="00BA55DD">
        <w:rPr>
          <w:rFonts w:ascii="Calibri" w:eastAsia="Calibri" w:hAnsi="Calibri" w:cs="Calibri"/>
          <w:lang w:val="et-EE"/>
        </w:rPr>
        <w:t>nukleaarmeditsiinikeskuse</w:t>
      </w:r>
      <w:proofErr w:type="spellEnd"/>
      <w:r w:rsidRPr="00BA55DD">
        <w:rPr>
          <w:rFonts w:ascii="Calibri" w:eastAsia="Calibri" w:hAnsi="Calibri" w:cs="Calibri"/>
          <w:lang w:val="et-EE"/>
        </w:rPr>
        <w:t xml:space="preserve"> arst, edasi kontrollib ja vajaduse korral korrigeerib annust Teie raviarst.</w:t>
      </w:r>
    </w:p>
    <w:p w:rsidR="00BA55DD" w:rsidRPr="00BA55DD" w:rsidRDefault="00BA55DD" w:rsidP="00BA55DD">
      <w:pPr>
        <w:numPr>
          <w:ilvl w:val="0"/>
          <w:numId w:val="33"/>
        </w:numPr>
        <w:jc w:val="both"/>
        <w:rPr>
          <w:rFonts w:ascii="Calibri" w:eastAsia="Calibri" w:hAnsi="Calibri" w:cs="Calibri"/>
          <w:lang w:val="et-EE"/>
        </w:rPr>
      </w:pPr>
      <w:proofErr w:type="spellStart"/>
      <w:r w:rsidRPr="00BA55DD">
        <w:rPr>
          <w:rFonts w:ascii="Calibri" w:eastAsia="Calibri" w:hAnsi="Calibri" w:cs="Calibri"/>
          <w:lang w:val="et-EE"/>
        </w:rPr>
        <w:t>Radiojoodravi</w:t>
      </w:r>
      <w:proofErr w:type="spellEnd"/>
      <w:r w:rsidRPr="00BA55DD">
        <w:rPr>
          <w:rFonts w:ascii="Calibri" w:eastAsia="Calibri" w:hAnsi="Calibri" w:cs="Calibri"/>
          <w:lang w:val="et-EE"/>
        </w:rPr>
        <w:t xml:space="preserve"> saanud naised peavad vältima rasedust 12 kuu jooksul pärast </w:t>
      </w:r>
      <w:proofErr w:type="spellStart"/>
      <w:r w:rsidRPr="00BA55DD">
        <w:rPr>
          <w:rFonts w:ascii="Calibri" w:eastAsia="Calibri" w:hAnsi="Calibri" w:cs="Calibri"/>
          <w:lang w:val="et-EE"/>
        </w:rPr>
        <w:t>radiojoodravi</w:t>
      </w:r>
      <w:proofErr w:type="spellEnd"/>
      <w:r w:rsidRPr="00BA55DD">
        <w:rPr>
          <w:rFonts w:ascii="Calibri" w:eastAsia="Calibri" w:hAnsi="Calibri" w:cs="Calibri"/>
          <w:lang w:val="et-EE"/>
        </w:rPr>
        <w:t xml:space="preserve">. </w:t>
      </w:r>
      <w:proofErr w:type="spellStart"/>
      <w:r w:rsidRPr="00BA55DD">
        <w:rPr>
          <w:rFonts w:ascii="Calibri" w:eastAsia="Calibri" w:hAnsi="Calibri" w:cs="Calibri"/>
          <w:lang w:val="et-EE"/>
        </w:rPr>
        <w:t>Radiojoodravi</w:t>
      </w:r>
      <w:proofErr w:type="spellEnd"/>
      <w:r w:rsidRPr="00BA55DD">
        <w:rPr>
          <w:rFonts w:ascii="Calibri" w:eastAsia="Calibri" w:hAnsi="Calibri" w:cs="Calibri"/>
          <w:lang w:val="et-EE"/>
        </w:rPr>
        <w:t xml:space="preserve"> saanud mehe  </w:t>
      </w:r>
      <w:proofErr w:type="spellStart"/>
      <w:r w:rsidRPr="00BA55DD">
        <w:rPr>
          <w:rFonts w:ascii="Calibri" w:eastAsia="Calibri" w:hAnsi="Calibri" w:cs="Calibri"/>
          <w:lang w:val="et-EE"/>
        </w:rPr>
        <w:t>naispartner</w:t>
      </w:r>
      <w:proofErr w:type="spellEnd"/>
      <w:r w:rsidRPr="00BA55DD">
        <w:rPr>
          <w:rFonts w:ascii="Calibri" w:eastAsia="Calibri" w:hAnsi="Calibri" w:cs="Calibri"/>
          <w:lang w:val="et-EE"/>
        </w:rPr>
        <w:t xml:space="preserve"> ei tohi rasestuda 4 kuu jooksul mehe </w:t>
      </w:r>
      <w:proofErr w:type="spellStart"/>
      <w:r w:rsidRPr="00BA55DD">
        <w:rPr>
          <w:rFonts w:ascii="Calibri" w:eastAsia="Calibri" w:hAnsi="Calibri" w:cs="Calibri"/>
          <w:lang w:val="et-EE"/>
        </w:rPr>
        <w:t>radiojoodravist</w:t>
      </w:r>
      <w:proofErr w:type="spellEnd"/>
      <w:r w:rsidRPr="00BA55DD">
        <w:rPr>
          <w:rFonts w:ascii="Calibri" w:eastAsia="Calibri" w:hAnsi="Calibri" w:cs="Calibri"/>
          <w:lang w:val="et-EE"/>
        </w:rPr>
        <w:t xml:space="preserve">. </w:t>
      </w:r>
    </w:p>
    <w:p w:rsidR="00BA55DD" w:rsidRPr="00BA55DD" w:rsidRDefault="00BA55DD" w:rsidP="00BA55DD">
      <w:pPr>
        <w:numPr>
          <w:ilvl w:val="0"/>
          <w:numId w:val="33"/>
        </w:numPr>
        <w:jc w:val="both"/>
        <w:rPr>
          <w:rFonts w:ascii="Calibri" w:eastAsia="Calibri" w:hAnsi="Calibri" w:cs="Calibri"/>
          <w:lang w:val="et-EE"/>
        </w:rPr>
      </w:pPr>
      <w:r w:rsidRPr="00BA55DD">
        <w:rPr>
          <w:rFonts w:ascii="Calibri" w:eastAsia="Calibri" w:hAnsi="Calibri" w:cs="Calibri"/>
          <w:lang w:val="et-EE"/>
        </w:rPr>
        <w:t xml:space="preserve">Riigipiiril asuvates tollipunktides kasutatavad radioaktiivse kiirguse mõõteseadmed registreerivad ka </w:t>
      </w:r>
      <w:proofErr w:type="spellStart"/>
      <w:r w:rsidRPr="00BA55DD">
        <w:rPr>
          <w:rFonts w:ascii="Calibri" w:eastAsia="Calibri" w:hAnsi="Calibri" w:cs="Calibri"/>
          <w:lang w:val="et-EE"/>
        </w:rPr>
        <w:t>radiojoodravi</w:t>
      </w:r>
      <w:proofErr w:type="spellEnd"/>
      <w:r w:rsidRPr="00BA55DD">
        <w:rPr>
          <w:rFonts w:ascii="Calibri" w:eastAsia="Calibri" w:hAnsi="Calibri" w:cs="Calibri"/>
          <w:lang w:val="et-EE"/>
        </w:rPr>
        <w:t xml:space="preserve"> saanud inimesest lähtuvat kiirgust. Kui planeerite 3 kuu jooksul pärast ravi välismaale sõita, antakse Teile tõend saadud ravi kohta.</w:t>
      </w:r>
    </w:p>
    <w:p w:rsidR="00BA55DD" w:rsidRPr="00BA55DD" w:rsidRDefault="00BA55DD" w:rsidP="00BA55DD">
      <w:pPr>
        <w:numPr>
          <w:ilvl w:val="0"/>
          <w:numId w:val="33"/>
        </w:numPr>
        <w:jc w:val="both"/>
        <w:rPr>
          <w:rFonts w:ascii="Calibri" w:eastAsia="Calibri" w:hAnsi="Calibri" w:cs="Calibri"/>
          <w:lang w:val="et-EE"/>
        </w:rPr>
      </w:pPr>
      <w:proofErr w:type="spellStart"/>
      <w:r w:rsidRPr="00BA55DD">
        <w:rPr>
          <w:rFonts w:ascii="Calibri" w:eastAsia="Calibri" w:hAnsi="Calibri" w:cs="Calibri"/>
          <w:lang w:val="et-EE"/>
        </w:rPr>
        <w:t>Radiojoodravi</w:t>
      </w:r>
      <w:proofErr w:type="spellEnd"/>
      <w:r w:rsidRPr="00BA55DD">
        <w:rPr>
          <w:rFonts w:ascii="Calibri" w:eastAsia="Calibri" w:hAnsi="Calibri" w:cs="Calibri"/>
          <w:lang w:val="et-EE"/>
        </w:rPr>
        <w:t xml:space="preserve"> toime saabub mitme kuu möödudes. Kontrolluuringud </w:t>
      </w:r>
      <w:proofErr w:type="spellStart"/>
      <w:r w:rsidRPr="00BA55DD">
        <w:rPr>
          <w:rFonts w:ascii="Calibri" w:eastAsia="Calibri" w:hAnsi="Calibri" w:cs="Calibri"/>
          <w:lang w:val="et-EE"/>
        </w:rPr>
        <w:t>radiojoodravi</w:t>
      </w:r>
      <w:proofErr w:type="spellEnd"/>
      <w:r w:rsidRPr="00BA55DD">
        <w:rPr>
          <w:rFonts w:ascii="Calibri" w:eastAsia="Calibri" w:hAnsi="Calibri" w:cs="Calibri"/>
          <w:lang w:val="et-EE"/>
        </w:rPr>
        <w:t xml:space="preserve"> efektiivsuse hindamiseks (hormoonianalüüsid, kaela ultraheliuuring, vajaduse korral </w:t>
      </w:r>
      <w:proofErr w:type="spellStart"/>
      <w:r w:rsidRPr="00BA55DD">
        <w:rPr>
          <w:rFonts w:ascii="Calibri" w:eastAsia="Calibri" w:hAnsi="Calibri" w:cs="Calibri"/>
          <w:lang w:val="et-EE"/>
        </w:rPr>
        <w:t>stsintigraafia</w:t>
      </w:r>
      <w:proofErr w:type="spellEnd"/>
      <w:r w:rsidRPr="00BA55DD">
        <w:rPr>
          <w:rFonts w:ascii="Calibri" w:eastAsia="Calibri" w:hAnsi="Calibri" w:cs="Calibri"/>
          <w:lang w:val="et-EE"/>
        </w:rPr>
        <w:t xml:space="preserve"> I-131-ga) toimuvad harilikult 6 kuni 12 kuu möödudes </w:t>
      </w:r>
      <w:proofErr w:type="spellStart"/>
      <w:r w:rsidRPr="00BA55DD">
        <w:rPr>
          <w:rFonts w:ascii="Calibri" w:eastAsia="Calibri" w:hAnsi="Calibri" w:cs="Calibri"/>
          <w:lang w:val="et-EE"/>
        </w:rPr>
        <w:t>radiojoodravist</w:t>
      </w:r>
      <w:proofErr w:type="spellEnd"/>
      <w:r w:rsidRPr="00BA55DD">
        <w:rPr>
          <w:rFonts w:ascii="Calibri" w:eastAsia="Calibri" w:hAnsi="Calibri" w:cs="Calibri"/>
          <w:lang w:val="et-EE"/>
        </w:rPr>
        <w:t xml:space="preserve">. Kontrolluuringute tulemuste alusel otsustab Teie raviarst edasise ravi ja jälgimise plaani. </w:t>
      </w:r>
    </w:p>
    <w:p w:rsidR="00BA55DD" w:rsidRPr="00BA55DD" w:rsidRDefault="00BA55DD" w:rsidP="00BA55DD">
      <w:pPr>
        <w:jc w:val="both"/>
        <w:rPr>
          <w:rFonts w:ascii="Calibri" w:eastAsia="Calibri" w:hAnsi="Calibri" w:cs="Calibri"/>
          <w:lang w:val="et-EE"/>
        </w:rPr>
      </w:pPr>
    </w:p>
    <w:p w:rsidR="00BA55DD" w:rsidRPr="00BA55DD" w:rsidRDefault="00BA55DD" w:rsidP="00BA55DD">
      <w:pPr>
        <w:jc w:val="both"/>
        <w:rPr>
          <w:rFonts w:ascii="Calibri" w:eastAsia="Calibri" w:hAnsi="Calibri" w:cs="Calibri"/>
          <w:lang w:val="et-EE"/>
        </w:rPr>
      </w:pPr>
    </w:p>
    <w:p w:rsidR="00BA55DD" w:rsidRPr="00BA55DD" w:rsidRDefault="00BA55DD" w:rsidP="00BA55DD">
      <w:pPr>
        <w:jc w:val="both"/>
        <w:rPr>
          <w:rFonts w:ascii="Calibri" w:eastAsia="Calibri" w:hAnsi="Calibri" w:cs="Calibri"/>
          <w:lang w:val="et-EE"/>
        </w:rPr>
      </w:pPr>
    </w:p>
    <w:p w:rsidR="00BA55DD" w:rsidRPr="00BA55DD" w:rsidRDefault="00BA55DD" w:rsidP="00BA55DD">
      <w:pPr>
        <w:jc w:val="both"/>
        <w:rPr>
          <w:rFonts w:ascii="Calibri" w:eastAsia="Calibri" w:hAnsi="Calibri" w:cs="Calibri"/>
          <w:lang w:val="et-EE"/>
        </w:rPr>
      </w:pPr>
    </w:p>
    <w:p w:rsidR="00BA55DD" w:rsidRPr="00BA55DD" w:rsidRDefault="00BA55DD" w:rsidP="00BA55DD">
      <w:pPr>
        <w:jc w:val="both"/>
        <w:rPr>
          <w:rFonts w:ascii="Calibri" w:eastAsia="Calibri" w:hAnsi="Calibri" w:cs="Calibri"/>
          <w:lang w:val="et-EE"/>
        </w:rPr>
      </w:pPr>
    </w:p>
    <w:p w:rsidR="00BA55DD" w:rsidRPr="00BA55DD" w:rsidRDefault="00BA55DD" w:rsidP="00BA55DD">
      <w:pPr>
        <w:jc w:val="both"/>
        <w:rPr>
          <w:rFonts w:ascii="Calibri" w:eastAsia="Calibri" w:hAnsi="Calibri" w:cs="Calibri"/>
          <w:lang w:val="et-EE"/>
        </w:rPr>
      </w:pPr>
    </w:p>
    <w:p w:rsidR="00BA55DD" w:rsidRPr="00BA55DD" w:rsidRDefault="00BA55DD" w:rsidP="00BA55DD">
      <w:pPr>
        <w:jc w:val="both"/>
        <w:rPr>
          <w:rFonts w:ascii="Calibri" w:eastAsia="Calibri" w:hAnsi="Calibri" w:cs="Calibri"/>
          <w:lang w:val="et-EE"/>
        </w:rPr>
      </w:pPr>
    </w:p>
    <w:p w:rsidR="00BA55DD" w:rsidRPr="00BA55DD" w:rsidRDefault="00BA55DD" w:rsidP="00BA55DD">
      <w:pPr>
        <w:jc w:val="both"/>
        <w:rPr>
          <w:rFonts w:ascii="Calibri" w:eastAsia="Calibri" w:hAnsi="Calibri" w:cs="Calibri"/>
          <w:lang w:val="et-EE"/>
        </w:rPr>
      </w:pPr>
    </w:p>
    <w:p w:rsidR="00BA55DD" w:rsidRPr="00BA55DD" w:rsidRDefault="00BA55DD" w:rsidP="00BA55DD">
      <w:pPr>
        <w:jc w:val="both"/>
        <w:rPr>
          <w:rFonts w:ascii="Calibri" w:eastAsia="Calibri" w:hAnsi="Calibri" w:cs="Calibri"/>
          <w:lang w:val="et-EE"/>
        </w:rPr>
      </w:pPr>
    </w:p>
    <w:p w:rsidR="00BA55DD" w:rsidRPr="00BA55DD" w:rsidRDefault="00BA55DD" w:rsidP="00BA55DD">
      <w:pPr>
        <w:jc w:val="both"/>
        <w:rPr>
          <w:rFonts w:ascii="Calibri" w:eastAsia="Calibri" w:hAnsi="Calibri" w:cs="Calibri"/>
          <w:lang w:val="et-EE"/>
        </w:rPr>
      </w:pPr>
    </w:p>
    <w:p w:rsidR="00BA55DD" w:rsidRPr="00BA55DD" w:rsidRDefault="00BA55DD" w:rsidP="00BA55DD">
      <w:pPr>
        <w:jc w:val="both"/>
        <w:rPr>
          <w:rFonts w:ascii="Calibri" w:eastAsia="Calibri" w:hAnsi="Calibri" w:cs="Calibri"/>
          <w:lang w:val="et-EE"/>
        </w:rPr>
      </w:pPr>
    </w:p>
    <w:p w:rsidR="00BA55DD" w:rsidRPr="00BA55DD" w:rsidRDefault="00BA55DD" w:rsidP="00BA55DD">
      <w:pPr>
        <w:jc w:val="both"/>
        <w:rPr>
          <w:rFonts w:ascii="Calibri" w:eastAsia="Calibri" w:hAnsi="Calibri" w:cs="Calibri"/>
          <w:lang w:val="et-EE"/>
        </w:rPr>
      </w:pPr>
    </w:p>
    <w:p w:rsidR="00BA55DD" w:rsidRPr="00BA55DD" w:rsidRDefault="00BA55DD" w:rsidP="00BA55DD">
      <w:pPr>
        <w:jc w:val="both"/>
        <w:rPr>
          <w:rFonts w:ascii="Calibri" w:eastAsia="Calibri" w:hAnsi="Calibri" w:cs="Calibri"/>
          <w:lang w:val="et-EE"/>
        </w:rPr>
      </w:pPr>
    </w:p>
    <w:p w:rsidR="00BA55DD" w:rsidRPr="00BA55DD" w:rsidRDefault="00BA55DD" w:rsidP="00BA55DD">
      <w:pPr>
        <w:jc w:val="both"/>
        <w:rPr>
          <w:rFonts w:ascii="Calibri" w:eastAsia="Calibri" w:hAnsi="Calibri" w:cs="Calibri"/>
          <w:lang w:val="et-EE"/>
        </w:rPr>
      </w:pPr>
    </w:p>
    <w:p w:rsidR="00BA55DD" w:rsidRPr="00BA55DD" w:rsidRDefault="00BA55DD" w:rsidP="00BA55DD">
      <w:pPr>
        <w:jc w:val="both"/>
        <w:rPr>
          <w:rFonts w:ascii="Calibri" w:eastAsia="Calibri" w:hAnsi="Calibri" w:cs="Calibri"/>
          <w:lang w:val="et-EE"/>
        </w:rPr>
      </w:pPr>
    </w:p>
    <w:p w:rsidR="00BA55DD" w:rsidRPr="00BA55DD" w:rsidRDefault="00BA55DD" w:rsidP="00BA55DD">
      <w:pPr>
        <w:jc w:val="both"/>
        <w:rPr>
          <w:rFonts w:ascii="Calibri" w:eastAsia="Calibri" w:hAnsi="Calibri" w:cs="Calibri"/>
          <w:sz w:val="23"/>
          <w:szCs w:val="23"/>
          <w:lang w:val="et-EE"/>
        </w:rPr>
      </w:pPr>
      <w:r w:rsidRPr="00BA55DD">
        <w:rPr>
          <w:rFonts w:ascii="Calibri" w:eastAsia="Calibri" w:hAnsi="Calibri" w:cs="Calibri"/>
          <w:sz w:val="23"/>
          <w:szCs w:val="23"/>
          <w:lang w:val="et-EE"/>
        </w:rPr>
        <w:t xml:space="preserve">Lisa </w:t>
      </w:r>
    </w:p>
    <w:p w:rsidR="00BA55DD" w:rsidRPr="00BA55DD" w:rsidRDefault="00BA55DD" w:rsidP="00BA55DD">
      <w:pPr>
        <w:jc w:val="both"/>
        <w:rPr>
          <w:rFonts w:ascii="Calibri" w:eastAsia="Calibri" w:hAnsi="Calibri" w:cs="Calibri"/>
          <w:b/>
          <w:sz w:val="22"/>
          <w:szCs w:val="23"/>
          <w:lang w:val="et-EE"/>
        </w:rPr>
      </w:pPr>
      <w:r w:rsidRPr="00BA55DD">
        <w:rPr>
          <w:rFonts w:ascii="Calibri" w:eastAsia="Calibri" w:hAnsi="Calibri" w:cs="Calibri"/>
          <w:b/>
          <w:sz w:val="22"/>
          <w:szCs w:val="23"/>
          <w:lang w:val="et-EE"/>
        </w:rPr>
        <w:t>Joodivaene dieet</w:t>
      </w:r>
    </w:p>
    <w:p w:rsidR="00BA55DD" w:rsidRPr="00BA55DD" w:rsidRDefault="00BA55DD" w:rsidP="00BA55DD">
      <w:pPr>
        <w:jc w:val="both"/>
        <w:rPr>
          <w:rFonts w:ascii="Calibri" w:eastAsia="Calibri" w:hAnsi="Calibri" w:cs="Calibri"/>
          <w:b/>
          <w:sz w:val="22"/>
          <w:szCs w:val="23"/>
          <w:lang w:val="et-EE"/>
        </w:rPr>
      </w:pPr>
    </w:p>
    <w:p w:rsidR="00BA55DD" w:rsidRPr="00BA55DD" w:rsidRDefault="00BA55DD" w:rsidP="00BA55DD">
      <w:pPr>
        <w:jc w:val="both"/>
        <w:rPr>
          <w:rFonts w:ascii="Calibri" w:eastAsia="Calibri" w:hAnsi="Calibri" w:cs="Calibri"/>
          <w:sz w:val="22"/>
          <w:szCs w:val="23"/>
          <w:lang w:val="et-EE"/>
        </w:rPr>
      </w:pPr>
      <w:r w:rsidRPr="00BA55DD">
        <w:rPr>
          <w:rFonts w:ascii="Calibri" w:eastAsia="Calibri" w:hAnsi="Calibri" w:cs="Calibri"/>
          <w:sz w:val="22"/>
          <w:szCs w:val="23"/>
          <w:lang w:val="et-EE"/>
        </w:rPr>
        <w:t xml:space="preserve">Kahe nädala jooksul enne </w:t>
      </w:r>
      <w:proofErr w:type="spellStart"/>
      <w:r w:rsidRPr="00BA55DD">
        <w:rPr>
          <w:rFonts w:ascii="Calibri" w:eastAsia="Calibri" w:hAnsi="Calibri" w:cs="Calibri"/>
          <w:sz w:val="22"/>
          <w:szCs w:val="23"/>
          <w:lang w:val="et-EE"/>
        </w:rPr>
        <w:t>radiojoodravi</w:t>
      </w:r>
      <w:proofErr w:type="spellEnd"/>
      <w:r w:rsidRPr="00BA55DD">
        <w:rPr>
          <w:rFonts w:ascii="Calibri" w:eastAsia="Calibri" w:hAnsi="Calibri" w:cs="Calibri"/>
          <w:sz w:val="22"/>
          <w:szCs w:val="23"/>
          <w:lang w:val="et-EE"/>
        </w:rPr>
        <w:t xml:space="preserve">  peate pidama joodivaest dieeti, mis on vajalik radioaktiivse joodi kogunemise soodustamiseks kudedes.</w:t>
      </w:r>
    </w:p>
    <w:p w:rsidR="00BA55DD" w:rsidRPr="00BA55DD" w:rsidRDefault="00BA55DD" w:rsidP="00BA55DD">
      <w:pPr>
        <w:jc w:val="both"/>
        <w:rPr>
          <w:rFonts w:ascii="Calibri" w:eastAsia="Calibri" w:hAnsi="Calibri" w:cs="Calibri"/>
          <w:sz w:val="22"/>
          <w:szCs w:val="23"/>
          <w:lang w:val="et-EE"/>
        </w:rPr>
      </w:pPr>
    </w:p>
    <w:p w:rsidR="00BA55DD" w:rsidRPr="00BA55DD" w:rsidRDefault="00BA55DD" w:rsidP="00BA55DD">
      <w:pPr>
        <w:jc w:val="both"/>
        <w:rPr>
          <w:rFonts w:ascii="Calibri" w:eastAsia="Calibri" w:hAnsi="Calibri" w:cs="Calibri"/>
          <w:sz w:val="22"/>
          <w:szCs w:val="23"/>
          <w:lang w:val="et-EE"/>
        </w:rPr>
      </w:pPr>
      <w:r w:rsidRPr="00BA55DD">
        <w:rPr>
          <w:rFonts w:ascii="Calibri" w:eastAsia="Calibri" w:hAnsi="Calibri" w:cs="Calibri"/>
          <w:sz w:val="22"/>
          <w:szCs w:val="23"/>
          <w:lang w:val="et-EE"/>
        </w:rPr>
        <w:t>Joodivaese dieedi ajal soovitatakse võimaluse korral valmistada kogu toit ise, vältides poolfabrikaate ja valmistoite. Vältida tuleks ka söömist restoranis või kohvikus.</w:t>
      </w:r>
    </w:p>
    <w:p w:rsidR="00BA55DD" w:rsidRPr="00BA55DD" w:rsidRDefault="00BA55DD" w:rsidP="00BA55DD">
      <w:pPr>
        <w:jc w:val="both"/>
        <w:rPr>
          <w:rFonts w:ascii="Calibri" w:eastAsia="Calibri" w:hAnsi="Calibri" w:cs="Calibri"/>
          <w:sz w:val="22"/>
          <w:szCs w:val="23"/>
          <w:lang w:val="et-EE"/>
        </w:rPr>
      </w:pPr>
    </w:p>
    <w:p w:rsidR="00BA55DD" w:rsidRPr="00BA55DD" w:rsidRDefault="00BA55DD" w:rsidP="00BA55DD">
      <w:pPr>
        <w:jc w:val="both"/>
        <w:rPr>
          <w:rFonts w:ascii="Calibri" w:eastAsia="Calibri" w:hAnsi="Calibri" w:cs="Calibri"/>
          <w:b/>
          <w:sz w:val="22"/>
          <w:szCs w:val="23"/>
          <w:lang w:val="et-EE"/>
        </w:rPr>
      </w:pPr>
      <w:r w:rsidRPr="00BA55DD">
        <w:rPr>
          <w:rFonts w:ascii="Calibri" w:eastAsia="Calibri" w:hAnsi="Calibri" w:cs="Calibri"/>
          <w:b/>
          <w:sz w:val="22"/>
          <w:szCs w:val="23"/>
          <w:lang w:val="et-EE"/>
        </w:rPr>
        <w:t xml:space="preserve">Vältige: </w:t>
      </w:r>
    </w:p>
    <w:p w:rsidR="00BA55DD" w:rsidRPr="00BA55DD" w:rsidRDefault="00BA55DD" w:rsidP="00BA55DD">
      <w:pPr>
        <w:numPr>
          <w:ilvl w:val="0"/>
          <w:numId w:val="36"/>
        </w:numPr>
        <w:jc w:val="both"/>
        <w:rPr>
          <w:rFonts w:ascii="Calibri" w:eastAsia="Calibri" w:hAnsi="Calibri" w:cs="Calibri"/>
          <w:sz w:val="22"/>
          <w:szCs w:val="23"/>
          <w:lang w:val="et-EE"/>
        </w:rPr>
      </w:pPr>
      <w:proofErr w:type="spellStart"/>
      <w:r w:rsidRPr="00BA55DD">
        <w:rPr>
          <w:rFonts w:ascii="Calibri" w:eastAsia="Calibri" w:hAnsi="Calibri" w:cs="Calibri"/>
          <w:sz w:val="22"/>
          <w:szCs w:val="23"/>
          <w:lang w:val="et-EE"/>
        </w:rPr>
        <w:t>jodeeritud</w:t>
      </w:r>
      <w:proofErr w:type="spellEnd"/>
      <w:r w:rsidRPr="00BA55DD">
        <w:rPr>
          <w:rFonts w:ascii="Calibri" w:eastAsia="Calibri" w:hAnsi="Calibri" w:cs="Calibri"/>
          <w:sz w:val="22"/>
          <w:szCs w:val="23"/>
          <w:lang w:val="et-EE"/>
        </w:rPr>
        <w:t xml:space="preserve"> soola, meresoola; </w:t>
      </w:r>
    </w:p>
    <w:p w:rsidR="00BA55DD" w:rsidRPr="00BA55DD" w:rsidRDefault="00BA55DD" w:rsidP="00BA55DD">
      <w:pPr>
        <w:numPr>
          <w:ilvl w:val="0"/>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kala ja mereande;</w:t>
      </w:r>
    </w:p>
    <w:p w:rsidR="00BA55DD" w:rsidRPr="00BA55DD" w:rsidRDefault="00BA55DD" w:rsidP="00BA55DD">
      <w:pPr>
        <w:numPr>
          <w:ilvl w:val="0"/>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piima ja piimatooteid, sh juustu, jäätist, võileivamäärdeid;</w:t>
      </w:r>
    </w:p>
    <w:p w:rsidR="00BA55DD" w:rsidRPr="00BA55DD" w:rsidRDefault="00BA55DD" w:rsidP="00BA55DD">
      <w:pPr>
        <w:numPr>
          <w:ilvl w:val="0"/>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šokolaadi;</w:t>
      </w:r>
    </w:p>
    <w:p w:rsidR="00BA55DD" w:rsidRPr="00BA55DD" w:rsidRDefault="00BA55DD" w:rsidP="00BA55DD">
      <w:pPr>
        <w:numPr>
          <w:ilvl w:val="0"/>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 xml:space="preserve">munakollast; </w:t>
      </w:r>
    </w:p>
    <w:p w:rsidR="00BA55DD" w:rsidRPr="00BA55DD" w:rsidRDefault="00BA55DD" w:rsidP="00BA55DD">
      <w:pPr>
        <w:numPr>
          <w:ilvl w:val="0"/>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 xml:space="preserve">toite, milles </w:t>
      </w:r>
      <w:r w:rsidRPr="00BA55DD">
        <w:rPr>
          <w:rFonts w:ascii="Calibri" w:eastAsia="Calibri" w:hAnsi="Calibri" w:cs="Calibri"/>
          <w:sz w:val="22"/>
          <w:szCs w:val="23"/>
          <w:u w:val="single"/>
          <w:lang w:val="et-EE"/>
        </w:rPr>
        <w:t xml:space="preserve">on kasutatud punast toiduvärvi </w:t>
      </w:r>
      <w:proofErr w:type="spellStart"/>
      <w:r w:rsidRPr="00BA55DD">
        <w:rPr>
          <w:rFonts w:ascii="Calibri" w:eastAsia="Calibri" w:hAnsi="Calibri" w:cs="Calibri"/>
          <w:sz w:val="22"/>
          <w:szCs w:val="23"/>
          <w:u w:val="single"/>
          <w:lang w:val="et-EE"/>
        </w:rPr>
        <w:t>erütrosiini</w:t>
      </w:r>
      <w:proofErr w:type="spellEnd"/>
      <w:r w:rsidRPr="00BA55DD">
        <w:rPr>
          <w:rFonts w:ascii="Calibri" w:eastAsia="Calibri" w:hAnsi="Calibri" w:cs="Calibri"/>
          <w:sz w:val="22"/>
          <w:szCs w:val="23"/>
          <w:u w:val="single"/>
          <w:lang w:val="et-EE"/>
        </w:rPr>
        <w:t xml:space="preserve"> (E127)</w:t>
      </w:r>
      <w:r w:rsidRPr="00BA55DD">
        <w:rPr>
          <w:rFonts w:ascii="Calibri" w:eastAsia="Calibri" w:hAnsi="Calibri" w:cs="Calibri"/>
          <w:sz w:val="22"/>
          <w:szCs w:val="23"/>
          <w:lang w:val="et-EE"/>
        </w:rPr>
        <w:t xml:space="preserve">: </w:t>
      </w:r>
    </w:p>
    <w:p w:rsidR="00BA55DD" w:rsidRPr="00BA55DD" w:rsidRDefault="00BA55DD" w:rsidP="00BA55DD">
      <w:pPr>
        <w:numPr>
          <w:ilvl w:val="1"/>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 xml:space="preserve">salaamit ja sinke; </w:t>
      </w:r>
    </w:p>
    <w:p w:rsidR="00BA55DD" w:rsidRPr="00BA55DD" w:rsidRDefault="00BA55DD" w:rsidP="00BA55DD">
      <w:pPr>
        <w:numPr>
          <w:ilvl w:val="1"/>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komme;</w:t>
      </w:r>
    </w:p>
    <w:p w:rsidR="00BA55DD" w:rsidRPr="00BA55DD" w:rsidRDefault="00BA55DD" w:rsidP="00BA55DD">
      <w:pPr>
        <w:numPr>
          <w:ilvl w:val="1"/>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kooke ja torte;</w:t>
      </w:r>
    </w:p>
    <w:p w:rsidR="00BA55DD" w:rsidRPr="00BA55DD" w:rsidRDefault="00BA55DD" w:rsidP="00BA55DD">
      <w:pPr>
        <w:numPr>
          <w:ilvl w:val="1"/>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kokteilikirsse;</w:t>
      </w:r>
    </w:p>
    <w:p w:rsidR="00BA55DD" w:rsidRPr="00BA55DD" w:rsidRDefault="00BA55DD" w:rsidP="00BA55DD">
      <w:pPr>
        <w:numPr>
          <w:ilvl w:val="1"/>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mõningaid kuivatatud puuvilju, nt värvilisi ananassitükke;</w:t>
      </w:r>
    </w:p>
    <w:p w:rsidR="00BA55DD" w:rsidRPr="00BA55DD" w:rsidRDefault="00BA55DD" w:rsidP="00BA55DD">
      <w:pPr>
        <w:numPr>
          <w:ilvl w:val="0"/>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toite, mis sisaldavad:</w:t>
      </w:r>
    </w:p>
    <w:p w:rsidR="00BA55DD" w:rsidRPr="00BA55DD" w:rsidRDefault="00BA55DD" w:rsidP="00BA55DD">
      <w:pPr>
        <w:numPr>
          <w:ilvl w:val="1"/>
          <w:numId w:val="36"/>
        </w:numPr>
        <w:jc w:val="both"/>
        <w:rPr>
          <w:rFonts w:ascii="Calibri" w:eastAsia="Calibri" w:hAnsi="Calibri" w:cs="Calibri"/>
          <w:sz w:val="22"/>
          <w:szCs w:val="23"/>
          <w:lang w:val="et-EE"/>
        </w:rPr>
      </w:pPr>
      <w:proofErr w:type="spellStart"/>
      <w:r w:rsidRPr="00BA55DD">
        <w:rPr>
          <w:rFonts w:ascii="Calibri" w:eastAsia="Calibri" w:hAnsi="Calibri" w:cs="Calibri"/>
          <w:sz w:val="22"/>
          <w:szCs w:val="23"/>
          <w:lang w:val="et-EE"/>
        </w:rPr>
        <w:t>algiinhapet</w:t>
      </w:r>
      <w:proofErr w:type="spellEnd"/>
      <w:r w:rsidRPr="00BA55DD">
        <w:rPr>
          <w:rFonts w:ascii="Calibri" w:eastAsia="Calibri" w:hAnsi="Calibri" w:cs="Calibri"/>
          <w:sz w:val="22"/>
          <w:szCs w:val="23"/>
          <w:lang w:val="et-EE"/>
        </w:rPr>
        <w:t xml:space="preserve"> ja tema soolasid (E400 – E405);</w:t>
      </w:r>
    </w:p>
    <w:p w:rsidR="00BA55DD" w:rsidRPr="00BA55DD" w:rsidRDefault="00BA55DD" w:rsidP="00BA55DD">
      <w:pPr>
        <w:numPr>
          <w:ilvl w:val="1"/>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agarit (E406);</w:t>
      </w:r>
    </w:p>
    <w:p w:rsidR="00BA55DD" w:rsidRPr="00BA55DD" w:rsidRDefault="00BA55DD" w:rsidP="00BA55DD">
      <w:pPr>
        <w:numPr>
          <w:ilvl w:val="1"/>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karrageeni (E407);</w:t>
      </w:r>
    </w:p>
    <w:p w:rsidR="00BA55DD" w:rsidRPr="00BA55DD" w:rsidRDefault="00BA55DD" w:rsidP="00BA55DD">
      <w:pPr>
        <w:numPr>
          <w:ilvl w:val="1"/>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 xml:space="preserve">söödavat merevetikat </w:t>
      </w:r>
      <w:proofErr w:type="spellStart"/>
      <w:r w:rsidRPr="00BA55DD">
        <w:rPr>
          <w:rFonts w:ascii="Calibri" w:eastAsia="Calibri" w:hAnsi="Calibri" w:cs="Calibri"/>
          <w:sz w:val="22"/>
          <w:szCs w:val="23"/>
          <w:lang w:val="et-EE"/>
        </w:rPr>
        <w:t>norit</w:t>
      </w:r>
      <w:proofErr w:type="spellEnd"/>
      <w:r w:rsidRPr="00BA55DD">
        <w:rPr>
          <w:rFonts w:ascii="Calibri" w:eastAsia="Calibri" w:hAnsi="Calibri" w:cs="Calibri"/>
          <w:sz w:val="22"/>
          <w:szCs w:val="23"/>
          <w:lang w:val="et-EE"/>
        </w:rPr>
        <w:t>.</w:t>
      </w:r>
    </w:p>
    <w:p w:rsidR="00BA55DD" w:rsidRPr="00BA55DD" w:rsidRDefault="00BA55DD" w:rsidP="00BA55DD">
      <w:pPr>
        <w:numPr>
          <w:ilvl w:val="0"/>
          <w:numId w:val="36"/>
        </w:numPr>
        <w:jc w:val="both"/>
        <w:rPr>
          <w:rFonts w:ascii="Calibri" w:eastAsia="Calibri" w:hAnsi="Calibri" w:cs="Calibri"/>
          <w:sz w:val="22"/>
          <w:szCs w:val="23"/>
          <w:lang w:val="et-EE"/>
        </w:rPr>
      </w:pPr>
      <w:proofErr w:type="spellStart"/>
      <w:r w:rsidRPr="00BA55DD">
        <w:rPr>
          <w:rFonts w:ascii="Calibri" w:eastAsia="Calibri" w:hAnsi="Calibri" w:cs="Calibri"/>
          <w:sz w:val="22"/>
          <w:szCs w:val="23"/>
          <w:lang w:val="et-EE"/>
        </w:rPr>
        <w:t>sojat</w:t>
      </w:r>
      <w:proofErr w:type="spellEnd"/>
      <w:r w:rsidRPr="00BA55DD">
        <w:rPr>
          <w:rFonts w:ascii="Calibri" w:eastAsia="Calibri" w:hAnsi="Calibri" w:cs="Calibri"/>
          <w:sz w:val="22"/>
          <w:szCs w:val="23"/>
          <w:lang w:val="et-EE"/>
        </w:rPr>
        <w:t xml:space="preserve"> ja sojatooteid (sojakaste, sojapiim, </w:t>
      </w:r>
      <w:proofErr w:type="spellStart"/>
      <w:r w:rsidRPr="00BA55DD">
        <w:rPr>
          <w:rFonts w:ascii="Calibri" w:eastAsia="Calibri" w:hAnsi="Calibri" w:cs="Calibri"/>
          <w:sz w:val="22"/>
          <w:szCs w:val="23"/>
          <w:lang w:val="et-EE"/>
        </w:rPr>
        <w:t>tofu</w:t>
      </w:r>
      <w:proofErr w:type="spellEnd"/>
      <w:r w:rsidRPr="00BA55DD">
        <w:rPr>
          <w:rFonts w:ascii="Calibri" w:eastAsia="Calibri" w:hAnsi="Calibri" w:cs="Calibri"/>
          <w:sz w:val="22"/>
          <w:szCs w:val="23"/>
          <w:lang w:val="et-EE"/>
        </w:rPr>
        <w:t>);</w:t>
      </w:r>
    </w:p>
    <w:p w:rsidR="00BA55DD" w:rsidRPr="00BA55DD" w:rsidRDefault="00BA55DD" w:rsidP="00BA55DD">
      <w:pPr>
        <w:numPr>
          <w:ilvl w:val="0"/>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punaseid ube;</w:t>
      </w:r>
    </w:p>
    <w:p w:rsidR="00BA55DD" w:rsidRPr="00BA55DD" w:rsidRDefault="00BA55DD" w:rsidP="00BA55DD">
      <w:pPr>
        <w:numPr>
          <w:ilvl w:val="0"/>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 xml:space="preserve">soolapähkleid; </w:t>
      </w:r>
    </w:p>
    <w:p w:rsidR="00BA55DD" w:rsidRPr="00BA55DD" w:rsidRDefault="00BA55DD" w:rsidP="00BA55DD">
      <w:pPr>
        <w:numPr>
          <w:ilvl w:val="0"/>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kartulikrõpse;</w:t>
      </w:r>
    </w:p>
    <w:p w:rsidR="00BA55DD" w:rsidRPr="00BA55DD" w:rsidRDefault="00BA55DD" w:rsidP="00BA55DD">
      <w:pPr>
        <w:numPr>
          <w:ilvl w:val="0"/>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koorimata kartulit;</w:t>
      </w:r>
    </w:p>
    <w:p w:rsidR="00BA55DD" w:rsidRPr="00BA55DD" w:rsidRDefault="00BA55DD" w:rsidP="00BA55DD">
      <w:pPr>
        <w:numPr>
          <w:ilvl w:val="0"/>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rabarberit;</w:t>
      </w:r>
    </w:p>
    <w:p w:rsidR="00BA55DD" w:rsidRPr="00BA55DD" w:rsidRDefault="00BA55DD" w:rsidP="00BA55DD">
      <w:pPr>
        <w:numPr>
          <w:ilvl w:val="0"/>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koolajooke;</w:t>
      </w:r>
    </w:p>
    <w:p w:rsidR="00BA55DD" w:rsidRPr="00BA55DD" w:rsidRDefault="00BA55DD" w:rsidP="00BA55DD">
      <w:pPr>
        <w:numPr>
          <w:ilvl w:val="0"/>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 xml:space="preserve">köhasiirupit, </w:t>
      </w:r>
      <w:proofErr w:type="spellStart"/>
      <w:r w:rsidRPr="00BA55DD">
        <w:rPr>
          <w:rFonts w:ascii="Calibri" w:eastAsia="Calibri" w:hAnsi="Calibri" w:cs="Calibri"/>
          <w:sz w:val="22"/>
          <w:szCs w:val="23"/>
          <w:lang w:val="et-EE"/>
        </w:rPr>
        <w:t>polüvitamiine</w:t>
      </w:r>
      <w:proofErr w:type="spellEnd"/>
      <w:r w:rsidRPr="00BA55DD">
        <w:rPr>
          <w:rFonts w:ascii="Calibri" w:eastAsia="Calibri" w:hAnsi="Calibri" w:cs="Calibri"/>
          <w:sz w:val="22"/>
          <w:szCs w:val="23"/>
          <w:lang w:val="et-EE"/>
        </w:rPr>
        <w:t xml:space="preserve">, mille koostises on ka mineraalaineid. </w:t>
      </w:r>
    </w:p>
    <w:p w:rsidR="00BA55DD" w:rsidRPr="00BA55DD" w:rsidRDefault="00BA55DD" w:rsidP="00BA55DD">
      <w:pPr>
        <w:jc w:val="both"/>
        <w:rPr>
          <w:rFonts w:ascii="Calibri" w:eastAsia="Calibri" w:hAnsi="Calibri" w:cs="Calibri"/>
          <w:sz w:val="22"/>
          <w:szCs w:val="23"/>
          <w:lang w:val="et-EE"/>
        </w:rPr>
      </w:pPr>
    </w:p>
    <w:p w:rsidR="00BA55DD" w:rsidRPr="00BA55DD" w:rsidRDefault="00BA55DD" w:rsidP="00BA55DD">
      <w:pPr>
        <w:jc w:val="both"/>
        <w:rPr>
          <w:rFonts w:ascii="Calibri" w:eastAsia="Calibri" w:hAnsi="Calibri" w:cs="Calibri"/>
          <w:b/>
          <w:sz w:val="22"/>
          <w:szCs w:val="23"/>
          <w:lang w:val="et-EE"/>
        </w:rPr>
      </w:pPr>
      <w:r w:rsidRPr="00BA55DD">
        <w:rPr>
          <w:rFonts w:ascii="Calibri" w:eastAsia="Calibri" w:hAnsi="Calibri" w:cs="Calibri"/>
          <w:b/>
          <w:sz w:val="22"/>
          <w:szCs w:val="23"/>
          <w:lang w:val="et-EE"/>
        </w:rPr>
        <w:t>Väheses koguses võite süüa:</w:t>
      </w:r>
    </w:p>
    <w:p w:rsidR="00BA55DD" w:rsidRPr="00BA55DD" w:rsidRDefault="00BA55DD" w:rsidP="00BA55DD">
      <w:pPr>
        <w:numPr>
          <w:ilvl w:val="0"/>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 xml:space="preserve"> riisi (</w:t>
      </w:r>
      <w:proofErr w:type="spellStart"/>
      <w:r w:rsidRPr="00BA55DD">
        <w:rPr>
          <w:rFonts w:ascii="Calibri" w:eastAsia="Calibri" w:hAnsi="Calibri" w:cs="Calibri"/>
          <w:sz w:val="22"/>
          <w:szCs w:val="23"/>
          <w:lang w:val="et-EE"/>
        </w:rPr>
        <w:t>basmatiriisi</w:t>
      </w:r>
      <w:proofErr w:type="spellEnd"/>
      <w:r w:rsidRPr="00BA55DD">
        <w:rPr>
          <w:rFonts w:ascii="Calibri" w:eastAsia="Calibri" w:hAnsi="Calibri" w:cs="Calibri"/>
          <w:sz w:val="22"/>
          <w:szCs w:val="23"/>
          <w:lang w:val="et-EE"/>
        </w:rPr>
        <w:t xml:space="preserve">), spinatit, </w:t>
      </w:r>
      <w:proofErr w:type="spellStart"/>
      <w:r w:rsidRPr="00BA55DD">
        <w:rPr>
          <w:rFonts w:ascii="Calibri" w:eastAsia="Calibri" w:hAnsi="Calibri" w:cs="Calibri"/>
          <w:sz w:val="22"/>
          <w:szCs w:val="23"/>
          <w:lang w:val="et-EE"/>
        </w:rPr>
        <w:t>brokolit</w:t>
      </w:r>
      <w:proofErr w:type="spellEnd"/>
      <w:r w:rsidRPr="00BA55DD">
        <w:rPr>
          <w:rFonts w:ascii="Calibri" w:eastAsia="Calibri" w:hAnsi="Calibri" w:cs="Calibri"/>
          <w:sz w:val="22"/>
          <w:szCs w:val="23"/>
          <w:lang w:val="et-EE"/>
        </w:rPr>
        <w:t>, kapsast, maisi.</w:t>
      </w:r>
    </w:p>
    <w:p w:rsidR="00BA55DD" w:rsidRPr="00BA55DD" w:rsidRDefault="00BA55DD" w:rsidP="00BA55DD">
      <w:pPr>
        <w:jc w:val="both"/>
        <w:rPr>
          <w:rFonts w:ascii="Calibri" w:eastAsia="Calibri" w:hAnsi="Calibri" w:cs="Calibri"/>
          <w:sz w:val="22"/>
          <w:szCs w:val="23"/>
          <w:lang w:val="et-EE"/>
        </w:rPr>
      </w:pPr>
    </w:p>
    <w:p w:rsidR="00BA55DD" w:rsidRPr="00BA55DD" w:rsidRDefault="00BA55DD" w:rsidP="00BA55DD">
      <w:pPr>
        <w:jc w:val="both"/>
        <w:rPr>
          <w:rFonts w:ascii="Calibri" w:eastAsia="Calibri" w:hAnsi="Calibri" w:cs="Calibri"/>
          <w:b/>
          <w:sz w:val="22"/>
          <w:szCs w:val="23"/>
          <w:lang w:val="et-EE"/>
        </w:rPr>
      </w:pPr>
      <w:r w:rsidRPr="00BA55DD">
        <w:rPr>
          <w:rFonts w:ascii="Calibri" w:eastAsia="Calibri" w:hAnsi="Calibri" w:cs="Calibri"/>
          <w:b/>
          <w:sz w:val="22"/>
          <w:szCs w:val="23"/>
          <w:lang w:val="et-EE"/>
        </w:rPr>
        <w:t>Piiramatult võite tarbida:</w:t>
      </w:r>
    </w:p>
    <w:p w:rsidR="00BA55DD" w:rsidRPr="00BA55DD" w:rsidRDefault="00BA55DD" w:rsidP="00BA55DD">
      <w:pPr>
        <w:numPr>
          <w:ilvl w:val="0"/>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 xml:space="preserve">värsket liha; </w:t>
      </w:r>
    </w:p>
    <w:p w:rsidR="00BA55DD" w:rsidRPr="00BA55DD" w:rsidRDefault="00BA55DD" w:rsidP="00BA55DD">
      <w:pPr>
        <w:numPr>
          <w:ilvl w:val="0"/>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teravilju, köögivilju ja puuvilju (</w:t>
      </w:r>
      <w:r w:rsidRPr="00BA55DD">
        <w:rPr>
          <w:rFonts w:ascii="Calibri" w:eastAsia="Calibri" w:hAnsi="Calibri" w:cs="Calibri"/>
          <w:sz w:val="22"/>
          <w:szCs w:val="23"/>
          <w:u w:val="single"/>
          <w:lang w:val="et-EE"/>
        </w:rPr>
        <w:t>välja arvatud mais, punased oad, koorimata kartulid, kapsas,</w:t>
      </w:r>
      <w:r w:rsidRPr="00BA55DD" w:rsidDel="00056BDF">
        <w:rPr>
          <w:rFonts w:ascii="Calibri" w:eastAsia="Calibri" w:hAnsi="Calibri" w:cs="Calibri"/>
          <w:sz w:val="22"/>
          <w:szCs w:val="23"/>
          <w:u w:val="single"/>
          <w:lang w:val="et-EE"/>
        </w:rPr>
        <w:t xml:space="preserve"> </w:t>
      </w:r>
      <w:r w:rsidRPr="00BA55DD">
        <w:rPr>
          <w:rFonts w:ascii="Calibri" w:eastAsia="Calibri" w:hAnsi="Calibri" w:cs="Calibri"/>
          <w:sz w:val="22"/>
          <w:szCs w:val="23"/>
          <w:u w:val="single"/>
          <w:lang w:val="et-EE"/>
        </w:rPr>
        <w:t xml:space="preserve"> rabarber)</w:t>
      </w:r>
      <w:r w:rsidRPr="00BA55DD">
        <w:rPr>
          <w:rFonts w:ascii="Calibri" w:eastAsia="Calibri" w:hAnsi="Calibri" w:cs="Calibri"/>
          <w:sz w:val="22"/>
          <w:szCs w:val="23"/>
          <w:lang w:val="et-EE"/>
        </w:rPr>
        <w:t xml:space="preserve">; </w:t>
      </w:r>
    </w:p>
    <w:p w:rsidR="00BA55DD" w:rsidRPr="00BA55DD" w:rsidRDefault="00BA55DD" w:rsidP="00BA55DD">
      <w:pPr>
        <w:numPr>
          <w:ilvl w:val="0"/>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makaronitooteid;</w:t>
      </w:r>
    </w:p>
    <w:p w:rsidR="00BA55DD" w:rsidRPr="00BA55DD" w:rsidRDefault="00BA55DD" w:rsidP="00BA55DD">
      <w:pPr>
        <w:numPr>
          <w:ilvl w:val="0"/>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 xml:space="preserve">õuna-, virsiku-, ananassi- ja pirnikonservi; </w:t>
      </w:r>
    </w:p>
    <w:p w:rsidR="00BA55DD" w:rsidRPr="00BA55DD" w:rsidRDefault="00BA55DD" w:rsidP="00BA55DD">
      <w:pPr>
        <w:numPr>
          <w:ilvl w:val="0"/>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 xml:space="preserve">munavalget; </w:t>
      </w:r>
    </w:p>
    <w:p w:rsidR="00BA55DD" w:rsidRPr="00BA55DD" w:rsidRDefault="00BA55DD" w:rsidP="00BA55DD">
      <w:pPr>
        <w:numPr>
          <w:ilvl w:val="0"/>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 xml:space="preserve">õli; </w:t>
      </w:r>
    </w:p>
    <w:p w:rsidR="00BA55DD" w:rsidRPr="00BA55DD" w:rsidRDefault="00BA55DD" w:rsidP="00BA55DD">
      <w:pPr>
        <w:numPr>
          <w:ilvl w:val="0"/>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 xml:space="preserve">ilma värvaineta karastusjooke; </w:t>
      </w:r>
    </w:p>
    <w:p w:rsidR="00BA55DD" w:rsidRDefault="00BA55DD" w:rsidP="00BA55DD">
      <w:pPr>
        <w:numPr>
          <w:ilvl w:val="0"/>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teed;</w:t>
      </w:r>
    </w:p>
    <w:p w:rsidR="00351E04" w:rsidRPr="00BA55DD" w:rsidRDefault="00BA55DD" w:rsidP="00BA55DD">
      <w:pPr>
        <w:numPr>
          <w:ilvl w:val="0"/>
          <w:numId w:val="36"/>
        </w:numPr>
        <w:jc w:val="both"/>
        <w:rPr>
          <w:rFonts w:ascii="Calibri" w:eastAsia="Calibri" w:hAnsi="Calibri" w:cs="Calibri"/>
          <w:sz w:val="22"/>
          <w:szCs w:val="23"/>
          <w:lang w:val="et-EE"/>
        </w:rPr>
      </w:pPr>
      <w:r w:rsidRPr="00BA55DD">
        <w:rPr>
          <w:rFonts w:ascii="Calibri" w:eastAsia="Calibri" w:hAnsi="Calibri" w:cs="Calibri"/>
          <w:sz w:val="22"/>
          <w:szCs w:val="23"/>
          <w:lang w:val="et-EE"/>
        </w:rPr>
        <w:t>kohvi (kooreta või kooreasendajata!).</w:t>
      </w:r>
      <w:r w:rsidR="00351E04" w:rsidRPr="00BA55DD">
        <w:rPr>
          <w:lang w:val="et-EE"/>
        </w:rPr>
        <w:tab/>
      </w:r>
      <w:r w:rsidR="00351E04" w:rsidRPr="00BA55DD">
        <w:rPr>
          <w:lang w:val="et-EE"/>
        </w:rPr>
        <w:tab/>
      </w:r>
      <w:r w:rsidR="00351E04" w:rsidRPr="00BA55DD">
        <w:rPr>
          <w:lang w:val="et-EE"/>
        </w:rPr>
        <w:tab/>
      </w:r>
      <w:r w:rsidR="00351E04" w:rsidRPr="00BA55DD">
        <w:rPr>
          <w:lang w:val="et-EE"/>
        </w:rPr>
        <w:tab/>
      </w:r>
      <w:r w:rsidR="00351E04" w:rsidRPr="00BA55DD">
        <w:rPr>
          <w:lang w:val="et-EE"/>
        </w:rPr>
        <w:tab/>
      </w:r>
      <w:r w:rsidR="00351E04" w:rsidRPr="00BA55DD">
        <w:rPr>
          <w:lang w:val="et-EE"/>
        </w:rPr>
        <w:tab/>
      </w:r>
      <w:r w:rsidR="00351E04" w:rsidRPr="00BA55DD">
        <w:rPr>
          <w:lang w:val="et-EE"/>
        </w:rPr>
        <w:tab/>
      </w:r>
      <w:r w:rsidR="00351E04" w:rsidRPr="00BA55DD">
        <w:rPr>
          <w:lang w:val="et-EE"/>
        </w:rPr>
        <w:tab/>
      </w:r>
      <w:r w:rsidR="00351E04" w:rsidRPr="00BA55DD">
        <w:rPr>
          <w:lang w:val="et-EE"/>
        </w:rPr>
        <w:tab/>
      </w:r>
      <w:r w:rsidR="00383C30" w:rsidRPr="00BA55DD">
        <w:rPr>
          <w:lang w:val="et-EE"/>
        </w:rPr>
        <w:tab/>
      </w:r>
      <w:r w:rsidR="00383C30" w:rsidRPr="00BA55DD">
        <w:rPr>
          <w:lang w:val="et-EE"/>
        </w:rPr>
        <w:tab/>
      </w:r>
      <w:r>
        <w:rPr>
          <w:lang w:val="et-EE"/>
        </w:rPr>
        <w:tab/>
      </w:r>
      <w:r>
        <w:rPr>
          <w:lang w:val="et-EE"/>
        </w:rPr>
        <w:tab/>
      </w:r>
      <w:r>
        <w:rPr>
          <w:lang w:val="et-EE"/>
        </w:rPr>
        <w:tab/>
      </w:r>
      <w:r>
        <w:rPr>
          <w:lang w:val="et-EE"/>
        </w:rPr>
        <w:tab/>
      </w:r>
      <w:r>
        <w:rPr>
          <w:lang w:val="et-EE"/>
        </w:rPr>
        <w:tab/>
      </w:r>
      <w:r>
        <w:rPr>
          <w:lang w:val="et-EE"/>
        </w:rPr>
        <w:tab/>
      </w:r>
      <w:r w:rsidR="0064221A">
        <w:rPr>
          <w:rFonts w:asciiTheme="minorHAnsi" w:hAnsiTheme="minorHAnsi" w:cs="Segoe UI"/>
          <w:color w:val="444444"/>
          <w:sz w:val="20"/>
          <w:szCs w:val="20"/>
          <w:lang w:val="et-EE"/>
        </w:rPr>
        <w:t>ITK1066</w:t>
      </w:r>
    </w:p>
    <w:p w:rsidR="00742A0B" w:rsidRPr="007E66D3" w:rsidRDefault="001B05EE" w:rsidP="001B05EE">
      <w:pPr>
        <w:autoSpaceDE w:val="0"/>
        <w:autoSpaceDN w:val="0"/>
        <w:adjustRightInd w:val="0"/>
        <w:ind w:left="7080"/>
        <w:jc w:val="both"/>
        <w:rPr>
          <w:rFonts w:asciiTheme="minorHAnsi" w:hAnsiTheme="minorHAnsi" w:cs="ArialMT"/>
          <w:sz w:val="20"/>
          <w:szCs w:val="20"/>
          <w:lang w:val="et-EE"/>
        </w:rPr>
      </w:pPr>
      <w:r w:rsidRPr="001B05EE">
        <w:rPr>
          <w:rFonts w:asciiTheme="minorHAnsi" w:hAnsiTheme="minorHAnsi"/>
          <w:iCs/>
          <w:sz w:val="20"/>
          <w:szCs w:val="20"/>
          <w:lang w:val="it-IT"/>
        </w:rPr>
        <w:t>Kinnitatud AS ITK ravikvaliteedi komisjoni 19.05.2021. a otsusega (protokoll nr 9-21)</w:t>
      </w:r>
    </w:p>
    <w:sectPr w:rsidR="00742A0B" w:rsidRPr="007E66D3" w:rsidSect="008D0E04">
      <w:headerReference w:type="default" r:id="rId13"/>
      <w:footerReference w:type="default" r:id="rId14"/>
      <w:footerReference w:type="first" r:id="rId15"/>
      <w:type w:val="continuous"/>
      <w:pgSz w:w="11907" w:h="16839" w:code="9"/>
      <w:pgMar w:top="426" w:right="680" w:bottom="510" w:left="1701" w:header="142"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A93" w:rsidRDefault="00824A93" w:rsidP="002676B3">
      <w:r>
        <w:separator/>
      </w:r>
    </w:p>
  </w:endnote>
  <w:endnote w:type="continuationSeparator" w:id="0">
    <w:p w:rsidR="00824A93" w:rsidRDefault="00824A93"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MT">
    <w:altName w:val="Times New Roman"/>
    <w:panose1 w:val="00000000000000000000"/>
    <w:charset w:val="00"/>
    <w:family w:val="swiss"/>
    <w:notTrueType/>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08" w:rsidRDefault="00FD3E03" w:rsidP="00086B08">
    <w:pPr>
      <w:pStyle w:val="Footer"/>
      <w:rPr>
        <w:rFonts w:asciiTheme="minorHAnsi" w:hAnsiTheme="minorHAnsi"/>
        <w:sz w:val="18"/>
        <w:szCs w:val="18"/>
      </w:rPr>
    </w:pPr>
    <w:r w:rsidRPr="002D0084">
      <w:rPr>
        <w:rFonts w:asciiTheme="minorHAnsi" w:hAnsiTheme="minorHAnsi"/>
        <w:sz w:val="18"/>
        <w:szCs w:val="18"/>
      </w:rPr>
      <w:t xml:space="preserve">AS ITK </w:t>
    </w:r>
    <w:proofErr w:type="spellStart"/>
    <w:r w:rsidR="004D55F5">
      <w:rPr>
        <w:rFonts w:asciiTheme="minorHAnsi" w:hAnsiTheme="minorHAnsi"/>
        <w:sz w:val="18"/>
        <w:szCs w:val="18"/>
      </w:rPr>
      <w:t>p</w:t>
    </w:r>
    <w:r w:rsidRPr="002D0084">
      <w:rPr>
        <w:rFonts w:asciiTheme="minorHAnsi" w:hAnsiTheme="minorHAnsi"/>
        <w:sz w:val="18"/>
        <w:szCs w:val="18"/>
      </w:rPr>
      <w:t>atsiendi</w:t>
    </w:r>
    <w:proofErr w:type="spellEnd"/>
    <w:r w:rsidRPr="002D0084">
      <w:rPr>
        <w:rFonts w:asciiTheme="minorHAnsi" w:hAnsiTheme="minorHAnsi"/>
        <w:sz w:val="18"/>
        <w:szCs w:val="18"/>
      </w:rPr>
      <w:t xml:space="preserve"> </w:t>
    </w:r>
    <w:proofErr w:type="spellStart"/>
    <w:r w:rsidRPr="002D0084">
      <w:rPr>
        <w:rFonts w:asciiTheme="minorHAnsi" w:hAnsiTheme="minorHAnsi"/>
        <w:sz w:val="18"/>
        <w:szCs w:val="18"/>
      </w:rPr>
      <w:t>infomaterjal</w:t>
    </w:r>
    <w:proofErr w:type="spellEnd"/>
    <w:r w:rsidR="00A237E6" w:rsidRPr="002D0084">
      <w:rPr>
        <w:rFonts w:asciiTheme="minorHAnsi" w:hAnsiTheme="minorHAnsi"/>
        <w:sz w:val="18"/>
        <w:szCs w:val="18"/>
      </w:rPr>
      <w:t xml:space="preserve"> (ITK</w:t>
    </w:r>
    <w:r w:rsidR="0064221A">
      <w:rPr>
        <w:rFonts w:asciiTheme="minorHAnsi" w:hAnsiTheme="minorHAnsi"/>
        <w:sz w:val="18"/>
        <w:szCs w:val="18"/>
      </w:rPr>
      <w:t>1066</w:t>
    </w:r>
    <w:r w:rsidR="00277BE1">
      <w:rPr>
        <w:rFonts w:asciiTheme="minorHAnsi" w:hAnsiTheme="minorHAnsi"/>
        <w:sz w:val="18"/>
        <w:szCs w:val="18"/>
      </w:rPr>
      <w:t>)</w:t>
    </w:r>
  </w:p>
  <w:p w:rsidR="00763F78" w:rsidRPr="002D0084" w:rsidRDefault="00BA55DD" w:rsidP="00970416">
    <w:pPr>
      <w:pStyle w:val="Footer"/>
      <w:rPr>
        <w:rFonts w:asciiTheme="minorHAnsi" w:hAnsiTheme="minorHAnsi"/>
        <w:noProof/>
        <w:sz w:val="20"/>
        <w:szCs w:val="18"/>
      </w:rPr>
    </w:pPr>
    <w:proofErr w:type="spellStart"/>
    <w:r w:rsidRPr="00BA55DD">
      <w:rPr>
        <w:rFonts w:asciiTheme="minorHAnsi" w:hAnsiTheme="minorHAnsi"/>
        <w:sz w:val="18"/>
        <w:szCs w:val="18"/>
      </w:rPr>
      <w:t>Kilpnäärmevähi</w:t>
    </w:r>
    <w:proofErr w:type="spellEnd"/>
    <w:r w:rsidRPr="00BA55DD">
      <w:rPr>
        <w:rFonts w:asciiTheme="minorHAnsi" w:hAnsiTheme="minorHAnsi"/>
        <w:sz w:val="18"/>
        <w:szCs w:val="18"/>
      </w:rPr>
      <w:t xml:space="preserve"> </w:t>
    </w:r>
    <w:proofErr w:type="spellStart"/>
    <w:r w:rsidRPr="00BA55DD">
      <w:rPr>
        <w:rFonts w:asciiTheme="minorHAnsi" w:hAnsiTheme="minorHAnsi"/>
        <w:sz w:val="18"/>
        <w:szCs w:val="18"/>
      </w:rPr>
      <w:t>ravi</w:t>
    </w:r>
    <w:proofErr w:type="spellEnd"/>
    <w:r w:rsidRPr="00BA55DD">
      <w:rPr>
        <w:rFonts w:asciiTheme="minorHAnsi" w:hAnsiTheme="minorHAnsi"/>
        <w:sz w:val="18"/>
        <w:szCs w:val="18"/>
      </w:rPr>
      <w:t xml:space="preserve"> </w:t>
    </w:r>
    <w:proofErr w:type="spellStart"/>
    <w:r w:rsidRPr="00BA55DD">
      <w:rPr>
        <w:rFonts w:asciiTheme="minorHAnsi" w:hAnsiTheme="minorHAnsi"/>
        <w:sz w:val="18"/>
        <w:szCs w:val="18"/>
      </w:rPr>
      <w:t>radioaktiivse</w:t>
    </w:r>
    <w:proofErr w:type="spellEnd"/>
    <w:r w:rsidRPr="00BA55DD">
      <w:rPr>
        <w:rFonts w:asciiTheme="minorHAnsi" w:hAnsiTheme="minorHAnsi"/>
        <w:sz w:val="18"/>
        <w:szCs w:val="18"/>
      </w:rPr>
      <w:t xml:space="preserve"> </w:t>
    </w:r>
    <w:proofErr w:type="spellStart"/>
    <w:r w:rsidRPr="00BA55DD">
      <w:rPr>
        <w:rFonts w:asciiTheme="minorHAnsi" w:hAnsiTheme="minorHAnsi"/>
        <w:sz w:val="18"/>
        <w:szCs w:val="18"/>
      </w:rPr>
      <w:t>joodiga</w:t>
    </w:r>
    <w:proofErr w:type="spellEnd"/>
    <w:r w:rsidRPr="00BA55DD">
      <w:rPr>
        <w:rFonts w:asciiTheme="minorHAnsi" w:hAnsiTheme="minorHAnsi"/>
        <w:sz w:val="18"/>
        <w:szCs w:val="18"/>
      </w:rPr>
      <w:t xml:space="preserve"> (</w:t>
    </w:r>
    <w:proofErr w:type="spellStart"/>
    <w:r w:rsidRPr="00BA55DD">
      <w:rPr>
        <w:rFonts w:asciiTheme="minorHAnsi" w:hAnsiTheme="minorHAnsi"/>
        <w:sz w:val="18"/>
        <w:szCs w:val="18"/>
      </w:rPr>
      <w:t>radiojoodravi</w:t>
    </w:r>
    <w:proofErr w:type="spellEnd"/>
    <w:r w:rsidRPr="00BA55DD">
      <w:rPr>
        <w:rFonts w:asciiTheme="minorHAnsi" w:hAnsiTheme="minorHAnsi"/>
        <w:sz w:val="18"/>
        <w:szCs w:val="18"/>
      </w:rPr>
      <w:t>)</w:t>
    </w:r>
    <w:r w:rsidR="00970416">
      <w:rPr>
        <w:rFonts w:asciiTheme="minorHAnsi" w:hAnsiTheme="minorHAnsi"/>
        <w:sz w:val="18"/>
        <w:szCs w:val="18"/>
      </w:rPr>
      <w:tab/>
    </w:r>
    <w:r w:rsidR="00970416">
      <w:rPr>
        <w:rFonts w:asciiTheme="minorHAnsi" w:hAnsiTheme="minorHAnsi"/>
        <w:sz w:val="18"/>
        <w:szCs w:val="18"/>
      </w:rPr>
      <w:tab/>
    </w:r>
    <w:sdt>
      <w:sdtPr>
        <w:rPr>
          <w:rFonts w:asciiTheme="minorHAnsi" w:hAnsiTheme="minorHAnsi"/>
          <w:sz w:val="20"/>
          <w:szCs w:val="18"/>
        </w:rPr>
        <w:id w:val="437339606"/>
        <w:docPartObj>
          <w:docPartGallery w:val="Page Numbers (Bottom of Page)"/>
          <w:docPartUnique/>
        </w:docPartObj>
      </w:sdtPr>
      <w:sdtEndPr>
        <w:rPr>
          <w:noProof/>
        </w:rPr>
      </w:sdtEndPr>
      <w:sdtContent>
        <w:r w:rsidR="00FD3E03" w:rsidRPr="002D0084">
          <w:rPr>
            <w:rFonts w:asciiTheme="minorHAnsi" w:hAnsiTheme="minorHAnsi"/>
            <w:sz w:val="20"/>
            <w:szCs w:val="18"/>
          </w:rPr>
          <w:fldChar w:fldCharType="begin"/>
        </w:r>
        <w:r w:rsidR="00FD3E03" w:rsidRPr="002D0084">
          <w:rPr>
            <w:rFonts w:asciiTheme="minorHAnsi" w:hAnsiTheme="minorHAnsi"/>
            <w:sz w:val="20"/>
            <w:szCs w:val="18"/>
          </w:rPr>
          <w:instrText xml:space="preserve"> PAGE   \* MERGEFORMAT </w:instrText>
        </w:r>
        <w:r w:rsidR="00FD3E03" w:rsidRPr="002D0084">
          <w:rPr>
            <w:rFonts w:asciiTheme="minorHAnsi" w:hAnsiTheme="minorHAnsi"/>
            <w:sz w:val="20"/>
            <w:szCs w:val="18"/>
          </w:rPr>
          <w:fldChar w:fldCharType="separate"/>
        </w:r>
        <w:r w:rsidR="009F25D1">
          <w:rPr>
            <w:rFonts w:asciiTheme="minorHAnsi" w:hAnsiTheme="minorHAnsi"/>
            <w:noProof/>
            <w:sz w:val="20"/>
            <w:szCs w:val="18"/>
          </w:rPr>
          <w:t>1</w:t>
        </w:r>
        <w:r w:rsidR="00FD3E03" w:rsidRPr="002D0084">
          <w:rPr>
            <w:rFonts w:asciiTheme="minorHAnsi" w:hAnsiTheme="minorHAnsi"/>
            <w:noProof/>
            <w:sz w:val="20"/>
            <w:szCs w:val="18"/>
          </w:rPr>
          <w:fldChar w:fldCharType="end"/>
        </w:r>
        <w:r w:rsidR="00086B08">
          <w:rPr>
            <w:rFonts w:asciiTheme="minorHAnsi" w:hAnsiTheme="minorHAnsi"/>
            <w:noProof/>
            <w:sz w:val="20"/>
            <w:szCs w:val="18"/>
          </w:rPr>
          <w:t>/</w:t>
        </w:r>
        <w:r>
          <w:rPr>
            <w:rFonts w:asciiTheme="minorHAnsi" w:hAnsiTheme="minorHAnsi"/>
            <w:noProof/>
            <w:sz w:val="20"/>
            <w:szCs w:val="18"/>
          </w:rPr>
          <w:t>4</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rsidR="00763F78" w:rsidRDefault="00763F7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676B3" w:rsidRDefault="002676B3" w:rsidP="009E5830">
    <w:pPr>
      <w:pStyle w:val="Footer"/>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A93" w:rsidRDefault="00824A93" w:rsidP="002676B3">
      <w:r>
        <w:separator/>
      </w:r>
    </w:p>
  </w:footnote>
  <w:footnote w:type="continuationSeparator" w:id="0">
    <w:p w:rsidR="00824A93" w:rsidRDefault="00824A93" w:rsidP="0026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B3" w:rsidRDefault="002676B3" w:rsidP="002676B3">
    <w:pPr>
      <w:pStyle w:val="Header"/>
      <w:rPr>
        <w:rFonts w:ascii="Courier New" w:hAnsi="Courier New"/>
        <w:lang w:val="et-EE"/>
      </w:rPr>
    </w:pPr>
    <w:r>
      <w:rPr>
        <w:noProof/>
        <w:lang w:val="et-EE" w:eastAsia="et-EE"/>
      </w:rPr>
      <mc:AlternateContent>
        <mc:Choice Requires="wps">
          <w:drawing>
            <wp:anchor distT="0" distB="0" distL="114300" distR="114300" simplePos="0" relativeHeight="251659264" behindDoc="0" locked="0" layoutInCell="1" allowOverlap="1" wp14:anchorId="305E79F6" wp14:editId="33799102">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6B3" w:rsidRDefault="002676B3"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5E79F6"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rsidR="002676B3" w:rsidRDefault="002676B3" w:rsidP="002676B3">
                    <w:pPr>
                      <w:jc w:val="right"/>
                    </w:pPr>
                  </w:p>
                </w:txbxContent>
              </v:textbox>
            </v:shape>
          </w:pict>
        </mc:Fallback>
      </mc:AlternateContent>
    </w:r>
  </w:p>
  <w:p w:rsidR="002676B3" w:rsidRDefault="002676B3" w:rsidP="002676B3">
    <w:pPr>
      <w:pStyle w:val="Header"/>
      <w:tabs>
        <w:tab w:val="left" w:pos="1800"/>
        <w:tab w:val="center" w:pos="6660"/>
        <w:tab w:val="left" w:pos="8222"/>
      </w:tabs>
      <w:ind w:firstLine="1276"/>
    </w:pPr>
    <w:r>
      <w:tab/>
    </w:r>
    <w:r>
      <w:tab/>
    </w:r>
  </w:p>
  <w:p w:rsidR="002676B3" w:rsidRPr="00CC707D" w:rsidRDefault="002676B3" w:rsidP="002676B3">
    <w:pPr>
      <w:pStyle w:val="Header"/>
      <w:tabs>
        <w:tab w:val="left" w:pos="1800"/>
        <w:tab w:val="left" w:pos="7920"/>
      </w:tabs>
      <w:ind w:firstLine="1800"/>
      <w:rPr>
        <w:rFonts w:ascii="Courier New" w:hAnsi="Courier New"/>
        <w:lang w:val="et-EE"/>
      </w:rPr>
    </w:pPr>
    <w:r>
      <w:tab/>
    </w:r>
  </w:p>
  <w:p w:rsidR="002676B3" w:rsidRDefault="00267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FF1BD1"/>
    <w:multiLevelType w:val="hybridMultilevel"/>
    <w:tmpl w:val="B69E5D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AA641AB"/>
    <w:multiLevelType w:val="hybridMultilevel"/>
    <w:tmpl w:val="D4B4B22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AEB782E"/>
    <w:multiLevelType w:val="hybridMultilevel"/>
    <w:tmpl w:val="BE52E53E"/>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4" w15:restartNumberingAfterBreak="0">
    <w:nsid w:val="0F0A225B"/>
    <w:multiLevelType w:val="hybridMultilevel"/>
    <w:tmpl w:val="A894D014"/>
    <w:lvl w:ilvl="0" w:tplc="1982D43C">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5" w15:restartNumberingAfterBreak="0">
    <w:nsid w:val="1542365B"/>
    <w:multiLevelType w:val="hybridMultilevel"/>
    <w:tmpl w:val="F9BC6E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74A1F17"/>
    <w:multiLevelType w:val="hybridMultilevel"/>
    <w:tmpl w:val="42307894"/>
    <w:lvl w:ilvl="0" w:tplc="2854AD06">
      <w:start w:val="1"/>
      <w:numFmt w:val="bullet"/>
      <w:lvlText w:val=""/>
      <w:lvlJc w:val="left"/>
      <w:pPr>
        <w:ind w:left="644" w:hanging="360"/>
      </w:pPr>
      <w:rPr>
        <w:rFonts w:ascii="Symbol" w:hAnsi="Symbol" w:hint="default"/>
        <w:strike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94066EB"/>
    <w:multiLevelType w:val="hybridMultilevel"/>
    <w:tmpl w:val="2B84F3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CF93205"/>
    <w:multiLevelType w:val="hybridMultilevel"/>
    <w:tmpl w:val="01C08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096570D"/>
    <w:multiLevelType w:val="hybridMultilevel"/>
    <w:tmpl w:val="C526BBB8"/>
    <w:lvl w:ilvl="0" w:tplc="FECC7C10">
      <w:start w:val="1"/>
      <w:numFmt w:val="bullet"/>
      <w:lvlText w:val=""/>
      <w:lvlJc w:val="left"/>
      <w:pPr>
        <w:ind w:left="720" w:hanging="360"/>
      </w:pPr>
      <w:rPr>
        <w:rFonts w:ascii="Symbol" w:hAnsi="Symbol" w:hint="default"/>
        <w:strike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1AC6D1A"/>
    <w:multiLevelType w:val="hybridMultilevel"/>
    <w:tmpl w:val="BFFEE9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8353D4D"/>
    <w:multiLevelType w:val="hybridMultilevel"/>
    <w:tmpl w:val="D67E3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CB5463C"/>
    <w:multiLevelType w:val="hybridMultilevel"/>
    <w:tmpl w:val="3A1238A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DE90554"/>
    <w:multiLevelType w:val="hybridMultilevel"/>
    <w:tmpl w:val="2218403A"/>
    <w:lvl w:ilvl="0" w:tplc="04250001">
      <w:start w:val="1"/>
      <w:numFmt w:val="bullet"/>
      <w:lvlText w:val=""/>
      <w:lvlJc w:val="left"/>
      <w:pPr>
        <w:ind w:left="795" w:hanging="360"/>
      </w:pPr>
      <w:rPr>
        <w:rFonts w:ascii="Symbol" w:hAnsi="Symbol" w:hint="default"/>
      </w:rPr>
    </w:lvl>
    <w:lvl w:ilvl="1" w:tplc="04250003" w:tentative="1">
      <w:start w:val="1"/>
      <w:numFmt w:val="bullet"/>
      <w:lvlText w:val="o"/>
      <w:lvlJc w:val="left"/>
      <w:pPr>
        <w:ind w:left="1515" w:hanging="360"/>
      </w:pPr>
      <w:rPr>
        <w:rFonts w:ascii="Courier New" w:hAnsi="Courier New" w:cs="Courier New" w:hint="default"/>
      </w:rPr>
    </w:lvl>
    <w:lvl w:ilvl="2" w:tplc="04250005" w:tentative="1">
      <w:start w:val="1"/>
      <w:numFmt w:val="bullet"/>
      <w:lvlText w:val=""/>
      <w:lvlJc w:val="left"/>
      <w:pPr>
        <w:ind w:left="2235" w:hanging="360"/>
      </w:pPr>
      <w:rPr>
        <w:rFonts w:ascii="Wingdings" w:hAnsi="Wingdings" w:hint="default"/>
      </w:rPr>
    </w:lvl>
    <w:lvl w:ilvl="3" w:tplc="04250001" w:tentative="1">
      <w:start w:val="1"/>
      <w:numFmt w:val="bullet"/>
      <w:lvlText w:val=""/>
      <w:lvlJc w:val="left"/>
      <w:pPr>
        <w:ind w:left="2955" w:hanging="360"/>
      </w:pPr>
      <w:rPr>
        <w:rFonts w:ascii="Symbol" w:hAnsi="Symbol" w:hint="default"/>
      </w:rPr>
    </w:lvl>
    <w:lvl w:ilvl="4" w:tplc="04250003" w:tentative="1">
      <w:start w:val="1"/>
      <w:numFmt w:val="bullet"/>
      <w:lvlText w:val="o"/>
      <w:lvlJc w:val="left"/>
      <w:pPr>
        <w:ind w:left="3675" w:hanging="360"/>
      </w:pPr>
      <w:rPr>
        <w:rFonts w:ascii="Courier New" w:hAnsi="Courier New" w:cs="Courier New" w:hint="default"/>
      </w:rPr>
    </w:lvl>
    <w:lvl w:ilvl="5" w:tplc="04250005" w:tentative="1">
      <w:start w:val="1"/>
      <w:numFmt w:val="bullet"/>
      <w:lvlText w:val=""/>
      <w:lvlJc w:val="left"/>
      <w:pPr>
        <w:ind w:left="4395" w:hanging="360"/>
      </w:pPr>
      <w:rPr>
        <w:rFonts w:ascii="Wingdings" w:hAnsi="Wingdings" w:hint="default"/>
      </w:rPr>
    </w:lvl>
    <w:lvl w:ilvl="6" w:tplc="04250001" w:tentative="1">
      <w:start w:val="1"/>
      <w:numFmt w:val="bullet"/>
      <w:lvlText w:val=""/>
      <w:lvlJc w:val="left"/>
      <w:pPr>
        <w:ind w:left="5115" w:hanging="360"/>
      </w:pPr>
      <w:rPr>
        <w:rFonts w:ascii="Symbol" w:hAnsi="Symbol" w:hint="default"/>
      </w:rPr>
    </w:lvl>
    <w:lvl w:ilvl="7" w:tplc="04250003" w:tentative="1">
      <w:start w:val="1"/>
      <w:numFmt w:val="bullet"/>
      <w:lvlText w:val="o"/>
      <w:lvlJc w:val="left"/>
      <w:pPr>
        <w:ind w:left="5835" w:hanging="360"/>
      </w:pPr>
      <w:rPr>
        <w:rFonts w:ascii="Courier New" w:hAnsi="Courier New" w:cs="Courier New" w:hint="default"/>
      </w:rPr>
    </w:lvl>
    <w:lvl w:ilvl="8" w:tplc="04250005" w:tentative="1">
      <w:start w:val="1"/>
      <w:numFmt w:val="bullet"/>
      <w:lvlText w:val=""/>
      <w:lvlJc w:val="left"/>
      <w:pPr>
        <w:ind w:left="6555" w:hanging="360"/>
      </w:pPr>
      <w:rPr>
        <w:rFonts w:ascii="Wingdings" w:hAnsi="Wingdings" w:hint="default"/>
      </w:rPr>
    </w:lvl>
  </w:abstractNum>
  <w:abstractNum w:abstractNumId="14" w15:restartNumberingAfterBreak="0">
    <w:nsid w:val="2E965AA8"/>
    <w:multiLevelType w:val="hybridMultilevel"/>
    <w:tmpl w:val="4FA6EA4E"/>
    <w:lvl w:ilvl="0" w:tplc="125A7B8C">
      <w:numFmt w:val="bullet"/>
      <w:lvlText w:val="•"/>
      <w:lvlJc w:val="left"/>
      <w:pPr>
        <w:ind w:left="1068" w:hanging="708"/>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1ED1CF5"/>
    <w:multiLevelType w:val="hybridMultilevel"/>
    <w:tmpl w:val="3202E396"/>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6" w15:restartNumberingAfterBreak="0">
    <w:nsid w:val="343A53EF"/>
    <w:multiLevelType w:val="hybridMultilevel"/>
    <w:tmpl w:val="4762D6B6"/>
    <w:lvl w:ilvl="0" w:tplc="C2DE4E0A">
      <w:start w:val="3"/>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7" w15:restartNumberingAfterBreak="0">
    <w:nsid w:val="3586141E"/>
    <w:multiLevelType w:val="hybridMultilevel"/>
    <w:tmpl w:val="995249FA"/>
    <w:lvl w:ilvl="0" w:tplc="04250015">
      <w:start w:val="1"/>
      <w:numFmt w:val="upperLetter"/>
      <w:lvlText w:val="%1."/>
      <w:lvlJc w:val="left"/>
      <w:pPr>
        <w:ind w:left="644"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7F31590"/>
    <w:multiLevelType w:val="hybridMultilevel"/>
    <w:tmpl w:val="F63C09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9595314"/>
    <w:multiLevelType w:val="hybridMultilevel"/>
    <w:tmpl w:val="D14C0D54"/>
    <w:lvl w:ilvl="0" w:tplc="CBA281F4">
      <w:start w:val="1"/>
      <w:numFmt w:val="bullet"/>
      <w:lvlText w:val="•"/>
      <w:lvlJc w:val="left"/>
      <w:pPr>
        <w:tabs>
          <w:tab w:val="num" w:pos="720"/>
        </w:tabs>
        <w:ind w:left="720" w:hanging="360"/>
      </w:pPr>
      <w:rPr>
        <w:rFonts w:ascii="Arial" w:hAnsi="Arial" w:hint="default"/>
      </w:rPr>
    </w:lvl>
    <w:lvl w:ilvl="1" w:tplc="E0943CCA" w:tentative="1">
      <w:start w:val="1"/>
      <w:numFmt w:val="bullet"/>
      <w:lvlText w:val="•"/>
      <w:lvlJc w:val="left"/>
      <w:pPr>
        <w:tabs>
          <w:tab w:val="num" w:pos="1440"/>
        </w:tabs>
        <w:ind w:left="1440" w:hanging="360"/>
      </w:pPr>
      <w:rPr>
        <w:rFonts w:ascii="Arial" w:hAnsi="Arial" w:hint="default"/>
      </w:rPr>
    </w:lvl>
    <w:lvl w:ilvl="2" w:tplc="6966E8CA" w:tentative="1">
      <w:start w:val="1"/>
      <w:numFmt w:val="bullet"/>
      <w:lvlText w:val="•"/>
      <w:lvlJc w:val="left"/>
      <w:pPr>
        <w:tabs>
          <w:tab w:val="num" w:pos="2160"/>
        </w:tabs>
        <w:ind w:left="2160" w:hanging="360"/>
      </w:pPr>
      <w:rPr>
        <w:rFonts w:ascii="Arial" w:hAnsi="Arial" w:hint="default"/>
      </w:rPr>
    </w:lvl>
    <w:lvl w:ilvl="3" w:tplc="11FC2E8E" w:tentative="1">
      <w:start w:val="1"/>
      <w:numFmt w:val="bullet"/>
      <w:lvlText w:val="•"/>
      <w:lvlJc w:val="left"/>
      <w:pPr>
        <w:tabs>
          <w:tab w:val="num" w:pos="2880"/>
        </w:tabs>
        <w:ind w:left="2880" w:hanging="360"/>
      </w:pPr>
      <w:rPr>
        <w:rFonts w:ascii="Arial" w:hAnsi="Arial" w:hint="default"/>
      </w:rPr>
    </w:lvl>
    <w:lvl w:ilvl="4" w:tplc="7786DC6E" w:tentative="1">
      <w:start w:val="1"/>
      <w:numFmt w:val="bullet"/>
      <w:lvlText w:val="•"/>
      <w:lvlJc w:val="left"/>
      <w:pPr>
        <w:tabs>
          <w:tab w:val="num" w:pos="3600"/>
        </w:tabs>
        <w:ind w:left="3600" w:hanging="360"/>
      </w:pPr>
      <w:rPr>
        <w:rFonts w:ascii="Arial" w:hAnsi="Arial" w:hint="default"/>
      </w:rPr>
    </w:lvl>
    <w:lvl w:ilvl="5" w:tplc="FBC076E4" w:tentative="1">
      <w:start w:val="1"/>
      <w:numFmt w:val="bullet"/>
      <w:lvlText w:val="•"/>
      <w:lvlJc w:val="left"/>
      <w:pPr>
        <w:tabs>
          <w:tab w:val="num" w:pos="4320"/>
        </w:tabs>
        <w:ind w:left="4320" w:hanging="360"/>
      </w:pPr>
      <w:rPr>
        <w:rFonts w:ascii="Arial" w:hAnsi="Arial" w:hint="default"/>
      </w:rPr>
    </w:lvl>
    <w:lvl w:ilvl="6" w:tplc="835CE044" w:tentative="1">
      <w:start w:val="1"/>
      <w:numFmt w:val="bullet"/>
      <w:lvlText w:val="•"/>
      <w:lvlJc w:val="left"/>
      <w:pPr>
        <w:tabs>
          <w:tab w:val="num" w:pos="5040"/>
        </w:tabs>
        <w:ind w:left="5040" w:hanging="360"/>
      </w:pPr>
      <w:rPr>
        <w:rFonts w:ascii="Arial" w:hAnsi="Arial" w:hint="default"/>
      </w:rPr>
    </w:lvl>
    <w:lvl w:ilvl="7" w:tplc="36E2DC24" w:tentative="1">
      <w:start w:val="1"/>
      <w:numFmt w:val="bullet"/>
      <w:lvlText w:val="•"/>
      <w:lvlJc w:val="left"/>
      <w:pPr>
        <w:tabs>
          <w:tab w:val="num" w:pos="5760"/>
        </w:tabs>
        <w:ind w:left="5760" w:hanging="360"/>
      </w:pPr>
      <w:rPr>
        <w:rFonts w:ascii="Arial" w:hAnsi="Arial" w:hint="default"/>
      </w:rPr>
    </w:lvl>
    <w:lvl w:ilvl="8" w:tplc="1092F10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B811E6"/>
    <w:multiLevelType w:val="hybridMultilevel"/>
    <w:tmpl w:val="A8C4D8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DF34FD8"/>
    <w:multiLevelType w:val="hybridMultilevel"/>
    <w:tmpl w:val="C88C177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2" w15:restartNumberingAfterBreak="0">
    <w:nsid w:val="41CC6AF5"/>
    <w:multiLevelType w:val="hybridMultilevel"/>
    <w:tmpl w:val="3F8095CA"/>
    <w:lvl w:ilvl="0" w:tplc="125A7B8C">
      <w:numFmt w:val="bullet"/>
      <w:lvlText w:val="•"/>
      <w:lvlJc w:val="left"/>
      <w:pPr>
        <w:ind w:left="1068" w:hanging="708"/>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53AA5515"/>
    <w:multiLevelType w:val="hybridMultilevel"/>
    <w:tmpl w:val="78CE1D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3FA627F"/>
    <w:multiLevelType w:val="hybridMultilevel"/>
    <w:tmpl w:val="75B2B3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67D4E78"/>
    <w:multiLevelType w:val="hybridMultilevel"/>
    <w:tmpl w:val="165054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5CAC7383"/>
    <w:multiLevelType w:val="hybridMultilevel"/>
    <w:tmpl w:val="8C448F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D1525A3"/>
    <w:multiLevelType w:val="hybridMultilevel"/>
    <w:tmpl w:val="32FA0D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638824CC"/>
    <w:multiLevelType w:val="hybridMultilevel"/>
    <w:tmpl w:val="D8966B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665C2ADA"/>
    <w:multiLevelType w:val="hybridMultilevel"/>
    <w:tmpl w:val="4D76FD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0" w15:restartNumberingAfterBreak="0">
    <w:nsid w:val="69A8106C"/>
    <w:multiLevelType w:val="hybridMultilevel"/>
    <w:tmpl w:val="5E80B7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6A813745"/>
    <w:multiLevelType w:val="hybridMultilevel"/>
    <w:tmpl w:val="692E6A0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B5D1452"/>
    <w:multiLevelType w:val="hybridMultilevel"/>
    <w:tmpl w:val="8E1674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6F414E0A"/>
    <w:multiLevelType w:val="hybridMultilevel"/>
    <w:tmpl w:val="438846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72E63ED0"/>
    <w:multiLevelType w:val="hybridMultilevel"/>
    <w:tmpl w:val="C8842E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7C6F041A"/>
    <w:multiLevelType w:val="hybridMultilevel"/>
    <w:tmpl w:val="0936E1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7EA6693A"/>
    <w:multiLevelType w:val="hybridMultilevel"/>
    <w:tmpl w:val="D74E4BC2"/>
    <w:lvl w:ilvl="0" w:tplc="7D56AF18">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num w:numId="1">
    <w:abstractNumId w:val="29"/>
  </w:num>
  <w:num w:numId="2">
    <w:abstractNumId w:val="10"/>
  </w:num>
  <w:num w:numId="3">
    <w:abstractNumId w:val="0"/>
  </w:num>
  <w:num w:numId="4">
    <w:abstractNumId w:val="13"/>
  </w:num>
  <w:num w:numId="5">
    <w:abstractNumId w:val="17"/>
  </w:num>
  <w:num w:numId="6">
    <w:abstractNumId w:val="27"/>
  </w:num>
  <w:num w:numId="7">
    <w:abstractNumId w:val="11"/>
  </w:num>
  <w:num w:numId="8">
    <w:abstractNumId w:val="8"/>
  </w:num>
  <w:num w:numId="9">
    <w:abstractNumId w:val="26"/>
  </w:num>
  <w:num w:numId="10">
    <w:abstractNumId w:val="16"/>
  </w:num>
  <w:num w:numId="11">
    <w:abstractNumId w:val="4"/>
  </w:num>
  <w:num w:numId="12">
    <w:abstractNumId w:val="36"/>
  </w:num>
  <w:num w:numId="13">
    <w:abstractNumId w:val="15"/>
  </w:num>
  <w:num w:numId="14">
    <w:abstractNumId w:val="21"/>
  </w:num>
  <w:num w:numId="15">
    <w:abstractNumId w:val="3"/>
  </w:num>
  <w:num w:numId="16">
    <w:abstractNumId w:val="19"/>
  </w:num>
  <w:num w:numId="17">
    <w:abstractNumId w:val="23"/>
  </w:num>
  <w:num w:numId="18">
    <w:abstractNumId w:val="22"/>
  </w:num>
  <w:num w:numId="19">
    <w:abstractNumId w:val="14"/>
  </w:num>
  <w:num w:numId="20">
    <w:abstractNumId w:val="18"/>
  </w:num>
  <w:num w:numId="21">
    <w:abstractNumId w:val="20"/>
  </w:num>
  <w:num w:numId="22">
    <w:abstractNumId w:val="1"/>
  </w:num>
  <w:num w:numId="23">
    <w:abstractNumId w:val="30"/>
  </w:num>
  <w:num w:numId="24">
    <w:abstractNumId w:val="32"/>
  </w:num>
  <w:num w:numId="25">
    <w:abstractNumId w:val="35"/>
  </w:num>
  <w:num w:numId="26">
    <w:abstractNumId w:val="34"/>
  </w:num>
  <w:num w:numId="27">
    <w:abstractNumId w:val="7"/>
  </w:num>
  <w:num w:numId="28">
    <w:abstractNumId w:val="25"/>
  </w:num>
  <w:num w:numId="29">
    <w:abstractNumId w:val="12"/>
  </w:num>
  <w:num w:numId="30">
    <w:abstractNumId w:val="5"/>
  </w:num>
  <w:num w:numId="31">
    <w:abstractNumId w:val="28"/>
  </w:num>
  <w:num w:numId="32">
    <w:abstractNumId w:val="9"/>
  </w:num>
  <w:num w:numId="33">
    <w:abstractNumId w:val="6"/>
  </w:num>
  <w:num w:numId="34">
    <w:abstractNumId w:val="31"/>
  </w:num>
  <w:num w:numId="35">
    <w:abstractNumId w:val="24"/>
  </w:num>
  <w:num w:numId="36">
    <w:abstractNumId w:val="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37E58"/>
    <w:rsid w:val="000666AC"/>
    <w:rsid w:val="0007328A"/>
    <w:rsid w:val="00076833"/>
    <w:rsid w:val="00086B08"/>
    <w:rsid w:val="00090C69"/>
    <w:rsid w:val="0009366D"/>
    <w:rsid w:val="0009611D"/>
    <w:rsid w:val="000A2D74"/>
    <w:rsid w:val="000B1FC3"/>
    <w:rsid w:val="000B376B"/>
    <w:rsid w:val="000C018F"/>
    <w:rsid w:val="000C1E67"/>
    <w:rsid w:val="000C28EC"/>
    <w:rsid w:val="000D3761"/>
    <w:rsid w:val="000F1D51"/>
    <w:rsid w:val="000F4D28"/>
    <w:rsid w:val="001274D7"/>
    <w:rsid w:val="00135917"/>
    <w:rsid w:val="00146D3F"/>
    <w:rsid w:val="00150EC3"/>
    <w:rsid w:val="001523DF"/>
    <w:rsid w:val="00162B09"/>
    <w:rsid w:val="001805EE"/>
    <w:rsid w:val="001A2331"/>
    <w:rsid w:val="001A421E"/>
    <w:rsid w:val="001B05EE"/>
    <w:rsid w:val="001B3EE1"/>
    <w:rsid w:val="001B6A1C"/>
    <w:rsid w:val="001B6D2E"/>
    <w:rsid w:val="001F29C0"/>
    <w:rsid w:val="001F2E1C"/>
    <w:rsid w:val="00200544"/>
    <w:rsid w:val="002050F2"/>
    <w:rsid w:val="00210026"/>
    <w:rsid w:val="00211DA0"/>
    <w:rsid w:val="002422B3"/>
    <w:rsid w:val="002474CC"/>
    <w:rsid w:val="00247850"/>
    <w:rsid w:val="00253DDC"/>
    <w:rsid w:val="002676B3"/>
    <w:rsid w:val="002717B5"/>
    <w:rsid w:val="00277BE1"/>
    <w:rsid w:val="00291520"/>
    <w:rsid w:val="00292506"/>
    <w:rsid w:val="002930BB"/>
    <w:rsid w:val="002C7FD1"/>
    <w:rsid w:val="002D0084"/>
    <w:rsid w:val="002E4468"/>
    <w:rsid w:val="002E5BDD"/>
    <w:rsid w:val="002F5AE7"/>
    <w:rsid w:val="003155B9"/>
    <w:rsid w:val="003433C0"/>
    <w:rsid w:val="00351E04"/>
    <w:rsid w:val="00362D0E"/>
    <w:rsid w:val="00364DBA"/>
    <w:rsid w:val="00375A31"/>
    <w:rsid w:val="00377240"/>
    <w:rsid w:val="00383C30"/>
    <w:rsid w:val="00392220"/>
    <w:rsid w:val="00392D56"/>
    <w:rsid w:val="00393869"/>
    <w:rsid w:val="00396284"/>
    <w:rsid w:val="003B06A5"/>
    <w:rsid w:val="003B246D"/>
    <w:rsid w:val="003B6B68"/>
    <w:rsid w:val="003D0AD1"/>
    <w:rsid w:val="003D601E"/>
    <w:rsid w:val="003E1589"/>
    <w:rsid w:val="003F7EB4"/>
    <w:rsid w:val="004078F8"/>
    <w:rsid w:val="004250DD"/>
    <w:rsid w:val="00435249"/>
    <w:rsid w:val="00441D73"/>
    <w:rsid w:val="0045303C"/>
    <w:rsid w:val="0046057A"/>
    <w:rsid w:val="00465757"/>
    <w:rsid w:val="004661F6"/>
    <w:rsid w:val="004816EE"/>
    <w:rsid w:val="00490D1E"/>
    <w:rsid w:val="004B7469"/>
    <w:rsid w:val="004D55F5"/>
    <w:rsid w:val="004E24CC"/>
    <w:rsid w:val="004E4D74"/>
    <w:rsid w:val="004E50F4"/>
    <w:rsid w:val="004F6CB7"/>
    <w:rsid w:val="004F7785"/>
    <w:rsid w:val="005417D6"/>
    <w:rsid w:val="0054314D"/>
    <w:rsid w:val="00561921"/>
    <w:rsid w:val="00577107"/>
    <w:rsid w:val="00583A03"/>
    <w:rsid w:val="0059676C"/>
    <w:rsid w:val="005B1FDB"/>
    <w:rsid w:val="005B48B6"/>
    <w:rsid w:val="005D52FE"/>
    <w:rsid w:val="005F5D54"/>
    <w:rsid w:val="006165C6"/>
    <w:rsid w:val="00617697"/>
    <w:rsid w:val="0064221A"/>
    <w:rsid w:val="00644137"/>
    <w:rsid w:val="006471DA"/>
    <w:rsid w:val="00655583"/>
    <w:rsid w:val="00656E3E"/>
    <w:rsid w:val="006740F1"/>
    <w:rsid w:val="00682E40"/>
    <w:rsid w:val="00684643"/>
    <w:rsid w:val="00687485"/>
    <w:rsid w:val="006A16E7"/>
    <w:rsid w:val="006A28A1"/>
    <w:rsid w:val="006A4A29"/>
    <w:rsid w:val="006A6DE2"/>
    <w:rsid w:val="006B4B5F"/>
    <w:rsid w:val="006F00EF"/>
    <w:rsid w:val="00704626"/>
    <w:rsid w:val="00704BCF"/>
    <w:rsid w:val="00707CE3"/>
    <w:rsid w:val="00717F10"/>
    <w:rsid w:val="007205B3"/>
    <w:rsid w:val="00721CEB"/>
    <w:rsid w:val="00736FF9"/>
    <w:rsid w:val="00742A0B"/>
    <w:rsid w:val="00743568"/>
    <w:rsid w:val="00763F78"/>
    <w:rsid w:val="007644DF"/>
    <w:rsid w:val="00781414"/>
    <w:rsid w:val="00791590"/>
    <w:rsid w:val="0079344D"/>
    <w:rsid w:val="007A46DA"/>
    <w:rsid w:val="007B26B5"/>
    <w:rsid w:val="007C418C"/>
    <w:rsid w:val="007C6E7D"/>
    <w:rsid w:val="007D5DDA"/>
    <w:rsid w:val="007D71FA"/>
    <w:rsid w:val="007D7BC1"/>
    <w:rsid w:val="007E3516"/>
    <w:rsid w:val="007E66D3"/>
    <w:rsid w:val="007F7C62"/>
    <w:rsid w:val="00817256"/>
    <w:rsid w:val="00817A63"/>
    <w:rsid w:val="00824A93"/>
    <w:rsid w:val="008264D9"/>
    <w:rsid w:val="00830A6E"/>
    <w:rsid w:val="00864580"/>
    <w:rsid w:val="008769B5"/>
    <w:rsid w:val="0089376C"/>
    <w:rsid w:val="00894BAE"/>
    <w:rsid w:val="008B6A12"/>
    <w:rsid w:val="008C32CF"/>
    <w:rsid w:val="008D0E04"/>
    <w:rsid w:val="008F259B"/>
    <w:rsid w:val="00902673"/>
    <w:rsid w:val="00904F25"/>
    <w:rsid w:val="00920D37"/>
    <w:rsid w:val="00925B6C"/>
    <w:rsid w:val="00927602"/>
    <w:rsid w:val="00953A3D"/>
    <w:rsid w:val="00970416"/>
    <w:rsid w:val="00986EF1"/>
    <w:rsid w:val="009910FE"/>
    <w:rsid w:val="009A4E25"/>
    <w:rsid w:val="009A7C7B"/>
    <w:rsid w:val="009C302C"/>
    <w:rsid w:val="009C3AE2"/>
    <w:rsid w:val="009D1D63"/>
    <w:rsid w:val="009D422E"/>
    <w:rsid w:val="009E1DE1"/>
    <w:rsid w:val="009E5830"/>
    <w:rsid w:val="009F168D"/>
    <w:rsid w:val="009F25D1"/>
    <w:rsid w:val="009F47EE"/>
    <w:rsid w:val="009F67CB"/>
    <w:rsid w:val="009F6963"/>
    <w:rsid w:val="00A237E6"/>
    <w:rsid w:val="00A239F5"/>
    <w:rsid w:val="00A27261"/>
    <w:rsid w:val="00A27FB9"/>
    <w:rsid w:val="00A4195B"/>
    <w:rsid w:val="00A44D12"/>
    <w:rsid w:val="00A510CB"/>
    <w:rsid w:val="00A5242B"/>
    <w:rsid w:val="00A5277C"/>
    <w:rsid w:val="00A53E4F"/>
    <w:rsid w:val="00A5598B"/>
    <w:rsid w:val="00A64288"/>
    <w:rsid w:val="00A86717"/>
    <w:rsid w:val="00A93961"/>
    <w:rsid w:val="00AB0475"/>
    <w:rsid w:val="00AC37BA"/>
    <w:rsid w:val="00AC649F"/>
    <w:rsid w:val="00AE2527"/>
    <w:rsid w:val="00AE4E1A"/>
    <w:rsid w:val="00AF791E"/>
    <w:rsid w:val="00B21AB0"/>
    <w:rsid w:val="00B311BB"/>
    <w:rsid w:val="00B32AAE"/>
    <w:rsid w:val="00B332FB"/>
    <w:rsid w:val="00B513BB"/>
    <w:rsid w:val="00B66A57"/>
    <w:rsid w:val="00B966E5"/>
    <w:rsid w:val="00BA2134"/>
    <w:rsid w:val="00BA2A4B"/>
    <w:rsid w:val="00BA55DD"/>
    <w:rsid w:val="00BC5ECB"/>
    <w:rsid w:val="00BD323E"/>
    <w:rsid w:val="00BD4720"/>
    <w:rsid w:val="00BD5CF7"/>
    <w:rsid w:val="00C118C6"/>
    <w:rsid w:val="00C21661"/>
    <w:rsid w:val="00C47475"/>
    <w:rsid w:val="00C636E4"/>
    <w:rsid w:val="00C651C1"/>
    <w:rsid w:val="00C756B5"/>
    <w:rsid w:val="00C8609F"/>
    <w:rsid w:val="00C86A4C"/>
    <w:rsid w:val="00C90238"/>
    <w:rsid w:val="00C967AD"/>
    <w:rsid w:val="00C97F48"/>
    <w:rsid w:val="00CB27B6"/>
    <w:rsid w:val="00CE30A7"/>
    <w:rsid w:val="00CF31CE"/>
    <w:rsid w:val="00CF372F"/>
    <w:rsid w:val="00CF4A25"/>
    <w:rsid w:val="00D07CB2"/>
    <w:rsid w:val="00D10A3B"/>
    <w:rsid w:val="00D21A7D"/>
    <w:rsid w:val="00D2767B"/>
    <w:rsid w:val="00D27773"/>
    <w:rsid w:val="00D575AA"/>
    <w:rsid w:val="00D7028C"/>
    <w:rsid w:val="00D71C1D"/>
    <w:rsid w:val="00D84C71"/>
    <w:rsid w:val="00D87B24"/>
    <w:rsid w:val="00D90A40"/>
    <w:rsid w:val="00D90C93"/>
    <w:rsid w:val="00D92CF4"/>
    <w:rsid w:val="00D94485"/>
    <w:rsid w:val="00D94B38"/>
    <w:rsid w:val="00D9535D"/>
    <w:rsid w:val="00DC5753"/>
    <w:rsid w:val="00DD24C8"/>
    <w:rsid w:val="00DE7A31"/>
    <w:rsid w:val="00E05220"/>
    <w:rsid w:val="00E30EBA"/>
    <w:rsid w:val="00E46B13"/>
    <w:rsid w:val="00E622F7"/>
    <w:rsid w:val="00E97A23"/>
    <w:rsid w:val="00EA18B3"/>
    <w:rsid w:val="00EA43FF"/>
    <w:rsid w:val="00EA61FB"/>
    <w:rsid w:val="00EA69F7"/>
    <w:rsid w:val="00EC5811"/>
    <w:rsid w:val="00EE7DD4"/>
    <w:rsid w:val="00EF24D7"/>
    <w:rsid w:val="00F017D3"/>
    <w:rsid w:val="00F137C3"/>
    <w:rsid w:val="00F41502"/>
    <w:rsid w:val="00F42A4E"/>
    <w:rsid w:val="00F445A1"/>
    <w:rsid w:val="00F5583D"/>
    <w:rsid w:val="00F75FF1"/>
    <w:rsid w:val="00F774FE"/>
    <w:rsid w:val="00F82A9F"/>
    <w:rsid w:val="00F83EA0"/>
    <w:rsid w:val="00F97AC8"/>
    <w:rsid w:val="00FB1476"/>
    <w:rsid w:val="00FC1C62"/>
    <w:rsid w:val="00FD3E03"/>
    <w:rsid w:val="00FF0A2F"/>
    <w:rsid w:val="00FF605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312F6"/>
  <w15:docId w15:val="{DFE86395-0D38-4CE3-8C77-F7F1C38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34"/>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A">
    <w:name w:val="Body A"/>
    <w:rsid w:val="000C28E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79798">
      <w:bodyDiv w:val="1"/>
      <w:marLeft w:val="0"/>
      <w:marRight w:val="0"/>
      <w:marTop w:val="0"/>
      <w:marBottom w:val="0"/>
      <w:divBdr>
        <w:top w:val="none" w:sz="0" w:space="0" w:color="auto"/>
        <w:left w:val="none" w:sz="0" w:space="0" w:color="auto"/>
        <w:bottom w:val="none" w:sz="0" w:space="0" w:color="auto"/>
        <w:right w:val="none" w:sz="0" w:space="0" w:color="auto"/>
      </w:divBdr>
    </w:div>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74943628">
      <w:bodyDiv w:val="1"/>
      <w:marLeft w:val="0"/>
      <w:marRight w:val="0"/>
      <w:marTop w:val="0"/>
      <w:marBottom w:val="0"/>
      <w:divBdr>
        <w:top w:val="none" w:sz="0" w:space="0" w:color="auto"/>
        <w:left w:val="none" w:sz="0" w:space="0" w:color="auto"/>
        <w:bottom w:val="none" w:sz="0" w:space="0" w:color="auto"/>
        <w:right w:val="none" w:sz="0" w:space="0" w:color="auto"/>
      </w:divBdr>
    </w:div>
    <w:div w:id="1859351869">
      <w:bodyDiv w:val="1"/>
      <w:marLeft w:val="0"/>
      <w:marRight w:val="0"/>
      <w:marTop w:val="0"/>
      <w:marBottom w:val="0"/>
      <w:divBdr>
        <w:top w:val="none" w:sz="0" w:space="0" w:color="auto"/>
        <w:left w:val="none" w:sz="0" w:space="0" w:color="auto"/>
        <w:bottom w:val="none" w:sz="0" w:space="0" w:color="auto"/>
        <w:right w:val="none" w:sz="0" w:space="0" w:color="auto"/>
      </w:divBdr>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egistreermise_x0020_kuupäev xmlns="1a2d2679-7479-4796-bbcb-744bbffd089a" xsi:nil="true"/>
    <Allkirjastaja xmlns="1a2d2679-7479-4796-bbcb-744bbffd089a">
      <UserInfo>
        <DisplayName/>
        <AccountId/>
        <AccountType/>
      </UserInfo>
    </Allkirjastaja>
    <Koostaja xmlns="1913f193-8d21-4714-94ae-e6629ef1caa1">
      <UserInfo>
        <DisplayName/>
        <AccountId/>
        <AccountType/>
      </UserInfo>
    </Koostaja>
    <Koostaja_x0020_ametinimetus xmlns="1a2d2679-7479-4796-bbcb-744bbffd089a" xsi:nil="true"/>
    <Koostaja_x0020_e-mail xmlns="1a2d2679-7479-4796-bbcb-744bbffd089a" xsi:nil="true"/>
    <Koostaja_x0020_telefoni_x0020_nr xmlns="1a2d2679-7479-4796-bbcb-744bbffd089a" xsi:nil="true"/>
    <Registreerija xmlns="1a2d2679-7479-4796-bbcb-744bbffd089a">
      <UserInfo>
        <DisplayName/>
        <AccountId xsi:nil="true"/>
        <AccountType/>
      </UserInfo>
    </Registreerija>
    <Registreerimisnumber xmlns="1a2d2679-7479-4796-bbcb-744bbffd089a" xsi:nil="true"/>
    <Funktsioon xmlns="1a2d2679-7479-4796-bbcb-744bbffd089a" xsi:nil="true"/>
    <Allkirjastaja_x0020_ametinimetus xmlns="1a2d2679-7479-4796-bbcb-744bbffd089a" xsi:nil="true"/>
    <Dokumendi_x0020_edastamise_x0020_viis xmlns="1913f193-8d21-4714-94ae-e6629ef1caa1" xsi:nil="true"/>
    <Adressaat xmlns="1a2d2679-7479-4796-bbcb-744bbffd089a" xsi:nil="true"/>
    <Asutuse_x0020_tänav xmlns="1a2d2679-7479-4796-bbcb-744bbffd089a" xsi:nil="true"/>
    <Adressaadi_x0020_asutuse_x0020_allüksus xmlns="1a2d2679-7479-4796-bbcb-744bbffd089a" xsi:nil="true"/>
    <Väljamineva_x0020_kirja_x0020_liik xmlns="1a2d2679-7479-4796-bbcb-744bbffd089a" xsi:nil="true"/>
    <Asutuse_x0020_indeks xmlns="1a2d2679-7479-4796-bbcb-744bbffd089a" xsi:nil="true"/>
    <Sisu xmlns="1913f193-8d21-4714-94ae-e6629ef1caa1"/>
    <Pealkiri xmlns="1913f193-8d21-4714-94ae-e6629ef1caa1" xsi:nil="true"/>
    <Väljamineva_x0020_kirja_x0020_alamliik xmlns="1a2d2679-7479-4796-bbcb-744bbffd089a" xsi:nil="true"/>
    <Algatus_x002f_vastus_x002f_jätkukiri xmlns="1a2d2679-7479-4796-bbcb-744bbffd089a">Algatuskiri</Algatus_x002f_vastus_x002f_jätkukiri>
    <Märkused xmlns="1913f193-8d21-4714-94ae-e6629ef1caa1" xsi:nil="true"/>
    <Väljamineva_x0020_kirja_x0020_alam-alamliik xmlns="1a2d2679-7479-4796-bbcb-744bbffd089a" xsi:nil="true"/>
    <Asutuse_x0020_linn_x0020_või_x0020_maakond xmlns="1a2d2679-7479-4796-bbcb-744bbffd089a" xsi:nil="true"/>
    <Lisad xmlns="1a2d2679-7479-4796-bbcb-744bbffd089a">On lisadokumendid</Lisad>
    <Teise_x0020_poole_x0020_kuupäev xmlns="1a2d2679-7479-4796-bbcb-744bbffd089a" xsi:nil="true"/>
    <Teise_x0020_osapoole_x0020_viide xmlns="f128e3bc-8570-4674-bec8-a037ffe23aff" xsi:nil="true"/>
    <Workflowcolumn xmlns="f128e3bc-8570-4674-bec8-a037ffe23aff" xsi:nil="true"/>
    <Adressaadi_x0020_ametinimetus xmlns="1a2d2679-7479-4796-bbcb-744bbffd089a" xsi:nil="true"/>
    <Dokumendi_x0020_alamliik xmlns="1a2d2679-7479-4796-bbcb-744bbffd089a" xsi:nil="true"/>
    <Allkirjastaja1_x0020_ametinimetus xmlns="1a2d2679-7479-4796-bbcb-744bbffd089a" xsi:nil="true"/>
    <Dokumendi_x0020_formaat xmlns="1a2d2679-7479-4796-bbcb-744bbffd089a" xsi:nil="true"/>
    <Dokumendi_x0020_alam-alamliik xmlns="1a2d2679-7479-4796-bbcb-744bbffd089a" xsi:nil="true"/>
    <Ekslik xmlns="1a2d2679-7479-4796-bbcb-744bbffd089a">false</Ekslik>
    <Allkirjastaja1 xmlns="1a2d2679-7479-4796-bbcb-744bbffd089a">
      <UserInfo>
        <DisplayName/>
        <AccountId xsi:nil="true"/>
        <AccountType/>
      </UserInfo>
    </Allkirjastaja1>
    <Asutuse_x0020_osakond xmlns="1a2d2679-7479-4796-bbcb-744bbffd089a" xsi:nil="true"/>
    <Dokumendi_x0020_liik xmlns="1a2d2679-7479-4796-bbcb-744bbffd089a" xsi:nil="true"/>
    <Sari_x0020_allsari xmlns="1a2d2679-7479-4796-bbcb-744bbffd089a" xsi:nil="true"/>
    <Lisa_x0020_pealkiri xmlns="1a2d2679-7479-4796-bbcb-744bbffd089a" xsi:nil="true"/>
    <Dokument_x0020_lisa xmlns="1a2d2679-7479-4796-bbcb-744bbffd089a">Põhidokument</Dokument_x0020_lisa>
    <Asutus12 xmlns="1a2d2679-7479-4796-bbcb-744bbffd089a" xsi:nil="true"/>
    <Saada_x0020_teadmiseks xmlns="1a2d2679-7479-4796-bbcb-744bbffd089a">
      <UserInfo>
        <DisplayName/>
        <AccountId xsi:nil="true"/>
        <AccountType/>
      </UserInfo>
    </Saada_x0020_teadmiseks>
    <Täitja xmlns="1a2d2679-7479-4796-bbcb-744bbffd089a">
      <UserInfo>
        <DisplayName/>
        <AccountId xsi:nil="true"/>
        <AccountType/>
      </UserInfo>
    </Täitja>
    <_dlc_DocId xmlns="1a2d2679-7479-4796-bbcb-744bbffd089a">VZZFSQ56MJ33-7-59068</_dlc_DocId>
    <_dlc_DocIdUrl xmlns="1a2d2679-7479-4796-bbcb-744bbffd089a">
      <Url>https://star:8083/_layouts/DocIdRedir.aspx?ID=VZZFSQ56MJ33-7-59068</Url>
      <Description>VZZFSQ56MJ33-7-59068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ITKHDocumentLibraryForm</Display>
  <Edit>ITKHDocumentLibraryForm</Edit>
  <New>ITKHDocumentLibraryForm</New>
</FormTemplates>
</file>

<file path=customXml/item4.xml><?xml version="1.0" encoding="utf-8"?>
<ct:contentTypeSchema xmlns:ct="http://schemas.microsoft.com/office/2006/metadata/contentType" xmlns:ma="http://schemas.microsoft.com/office/2006/metadata/properties/metaAttributes" ct:_="" ma:_="" ma:contentTypeName="Väljaminev kiri" ma:contentTypeID="0x01010071D55DBC73B2BA4EA8826117AADA054D00E029C1459D24C34CB6C9C06101E026F7" ma:contentTypeVersion="36" ma:contentTypeDescription="" ma:contentTypeScope="" ma:versionID="76bead4850700a4234650009e7bffc01">
  <xsd:schema xmlns:xsd="http://www.w3.org/2001/XMLSchema" xmlns:xs="http://www.w3.org/2001/XMLSchema" xmlns:p="http://schemas.microsoft.com/office/2006/metadata/properties" xmlns:ns2="f128e3bc-8570-4674-bec8-a037ffe23aff" xmlns:ns3="1a2d2679-7479-4796-bbcb-744bbffd089a" xmlns:ns4="1913f193-8d21-4714-94ae-e6629ef1caa1" targetNamespace="http://schemas.microsoft.com/office/2006/metadata/properties" ma:root="true" ma:fieldsID="b9519b012eed166655e7641b56cae91e" ns2:_="" ns3:_="" ns4:_="">
    <xsd:import namespace="f128e3bc-8570-4674-bec8-a037ffe23aff"/>
    <xsd:import namespace="1a2d2679-7479-4796-bbcb-744bbffd089a"/>
    <xsd:import namespace="1913f193-8d21-4714-94ae-e6629ef1caa1"/>
    <xsd:element name="properties">
      <xsd:complexType>
        <xsd:sequence>
          <xsd:element name="documentManagement">
            <xsd:complexType>
              <xsd:all>
                <xsd:element ref="ns2:Teise_x0020_osapoole_x0020_viide" minOccurs="0"/>
                <xsd:element ref="ns3:Adressaat" minOccurs="0"/>
                <xsd:element ref="ns3:Asutus12" minOccurs="0"/>
                <xsd:element ref="ns3:Asutuse_x0020_osakond" minOccurs="0"/>
                <xsd:element ref="ns3:Asutuse_x0020_tänav" minOccurs="0"/>
                <xsd:element ref="ns3:Asutuse_x0020_indeks" minOccurs="0"/>
                <xsd:element ref="ns3:Asutuse_x0020_linn_x0020_või_x0020_maakond" minOccurs="0"/>
                <xsd:element ref="ns4:Pealkiri" minOccurs="0"/>
                <xsd:element ref="ns4:Sisu"/>
                <xsd:element ref="ns3:Funktsioon" minOccurs="0"/>
                <xsd:element ref="ns4:Koostaja"/>
                <xsd:element ref="ns3:Koostaja_x0020_ametinimetus" minOccurs="0"/>
                <xsd:element ref="ns3:Koostaja_x0020_telefoni_x0020_nr" minOccurs="0"/>
                <xsd:element ref="ns3:Koostaja_x0020_e-mail" minOccurs="0"/>
                <xsd:element ref="ns3:Algatus_x002f_vastus_x002f_jätkukiri"/>
                <xsd:element ref="ns3:Allkirjastaja"/>
                <xsd:element ref="ns3:Allkirjastaja_x0020_ametinimetus" minOccurs="0"/>
                <xsd:element ref="ns3:Lisad" minOccurs="0"/>
                <xsd:element ref="ns4:Dokumendi_x0020_edastamise_x0020_viis" minOccurs="0"/>
                <xsd:element ref="ns3:Registreermise_x0020_kuupäev" minOccurs="0"/>
                <xsd:element ref="ns3:Registreerimisnumber" minOccurs="0"/>
                <xsd:element ref="ns3:Registreerija" minOccurs="0"/>
                <xsd:element ref="ns4:Märkused" minOccurs="0"/>
                <xsd:element ref="ns3:Teise_x0020_poole_x0020_kuupäev" minOccurs="0"/>
                <xsd:element ref="ns3:Allkirjastaja1" minOccurs="0"/>
                <xsd:element ref="ns3:Allkirjastaja1_x0020_ametinimetus" minOccurs="0"/>
                <xsd:element ref="ns3:Dokumendi_x0020_liik" minOccurs="0"/>
                <xsd:element ref="ns3:Dokumendi_x0020_alamliik" minOccurs="0"/>
                <xsd:element ref="ns3:Dokumendi_x0020_alam-alamliik" minOccurs="0"/>
                <xsd:element ref="ns3:Dokumendi_x0020_formaat" minOccurs="0"/>
                <xsd:element ref="ns3:Ekslik" minOccurs="0"/>
                <xsd:element ref="ns3:Sari_x0020_allsari" minOccurs="0"/>
                <xsd:element ref="ns3:Lisa_x0020_pealkiri" minOccurs="0"/>
                <xsd:element ref="ns3:Saada_x0020_teadmiseks" minOccurs="0"/>
                <xsd:element ref="ns3:Väljamineva_x0020_kirja_x0020_liik" minOccurs="0"/>
                <xsd:element ref="ns3:Väljamineva_x0020_kirja_x0020_alamliik" minOccurs="0"/>
                <xsd:element ref="ns3:Väljamineva_x0020_kirja_x0020_alam-alamliik" minOccurs="0"/>
                <xsd:element ref="ns3:Adressaadi_x0020_ametinimetus" minOccurs="0"/>
                <xsd:element ref="ns3:Dokument_x0020_lisa" minOccurs="0"/>
                <xsd:element ref="ns2:Workflowcolumn" minOccurs="0"/>
                <xsd:element ref="ns3:Adressaadi_x0020_asutuse_x0020_allüksus" minOccurs="0"/>
                <xsd:element ref="ns3:Täitj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8e3bc-8570-4674-bec8-a037ffe23aff" elementFormDefault="qualified">
    <xsd:import namespace="http://schemas.microsoft.com/office/2006/documentManagement/types"/>
    <xsd:import namespace="http://schemas.microsoft.com/office/infopath/2007/PartnerControls"/>
    <xsd:element name="Teise_x0020_osapoole_x0020_viide" ma:index="2" nillable="true" ma:displayName="Teise osapoole viide" ma:default="" ma:internalName="Teise_x0020_osapoole_x0020_viide">
      <xsd:simpleType>
        <xsd:restriction base="dms:Text">
          <xsd:maxLength value="255"/>
        </xsd:restriction>
      </xsd:simpleType>
    </xsd:element>
    <xsd:element name="Workflowcolumn" ma:index="47" nillable="true" ma:displayName="Workflowcolumn" ma:internalName="Workflowcolum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d2679-7479-4796-bbcb-744bbffd089a" elementFormDefault="qualified">
    <xsd:import namespace="http://schemas.microsoft.com/office/2006/documentManagement/types"/>
    <xsd:import namespace="http://schemas.microsoft.com/office/infopath/2007/PartnerControls"/>
    <xsd:element name="Adressaat" ma:index="3" nillable="true" ma:displayName="Adressaat (ees- ja perenimi)" ma:default="" ma:internalName="Adressaat">
      <xsd:simpleType>
        <xsd:restriction base="dms:Text">
          <xsd:maxLength value="150"/>
        </xsd:restriction>
      </xsd:simpleType>
    </xsd:element>
    <xsd:element name="Asutus12" ma:index="4" nillable="true" ma:displayName="Asutus" ma:internalName="Asutus12">
      <xsd:simpleType>
        <xsd:restriction base="dms:Text"/>
      </xsd:simpleType>
    </xsd:element>
    <xsd:element name="Asutuse_x0020_osakond" ma:index="5" nillable="true" ma:displayName="Asutuse osakond" ma:internalName="Asutuse_x0020_osakond">
      <xsd:simpleType>
        <xsd:restriction base="dms:Text">
          <xsd:maxLength value="255"/>
        </xsd:restriction>
      </xsd:simpleType>
    </xsd:element>
    <xsd:element name="Asutuse_x0020_tänav" ma:index="6" nillable="true" ma:displayName="Asutuse tänav" ma:default="" ma:internalName="Asutuse_x0020_t_x00e4_nav">
      <xsd:simpleType>
        <xsd:restriction base="dms:Text">
          <xsd:maxLength value="255"/>
        </xsd:restriction>
      </xsd:simpleType>
    </xsd:element>
    <xsd:element name="Asutuse_x0020_indeks" ma:index="7" nillable="true" ma:displayName="Asutuse indeks" ma:default="" ma:internalName="Asutuse_x0020_indeks" ma:readOnly="false">
      <xsd:simpleType>
        <xsd:restriction base="dms:Text">
          <xsd:maxLength value="255"/>
        </xsd:restriction>
      </xsd:simpleType>
    </xsd:element>
    <xsd:element name="Asutuse_x0020_linn_x0020_või_x0020_maakond" ma:index="8" nillable="true" ma:displayName="Asutuse linn või maakond" ma:default="" ma:internalName="Asutuse_x0020_linn_x0020_v_x00f5_i_x0020_maakond">
      <xsd:simpleType>
        <xsd:restriction base="dms:Text">
          <xsd:maxLength value="255"/>
        </xsd:restriction>
      </xsd:simpleType>
    </xsd:element>
    <xsd:element name="Funktsioon" ma:index="11" nillable="true" ma:displayName="Funktsioon" ma:internalName="Funktsioon">
      <xsd:simpleType>
        <xsd:restriction base="dms:Text"/>
      </xsd:simpleType>
    </xsd:element>
    <xsd:element name="Koostaja_x0020_ametinimetus" ma:index="13" nillable="true" ma:displayName="Koostaja ametinimetus" ma:default="" ma:internalName="Koostaja_x0020_ametinimetus">
      <xsd:simpleType>
        <xsd:restriction base="dms:Text">
          <xsd:maxLength value="255"/>
        </xsd:restriction>
      </xsd:simpleType>
    </xsd:element>
    <xsd:element name="Koostaja_x0020_telefoni_x0020_nr" ma:index="14" nillable="true" ma:displayName="Koostaja telefoni nr" ma:default="" ma:internalName="Koostaja_x0020_telefoni_x0020_nr">
      <xsd:simpleType>
        <xsd:restriction base="dms:Text">
          <xsd:maxLength value="255"/>
        </xsd:restriction>
      </xsd:simpleType>
    </xsd:element>
    <xsd:element name="Koostaja_x0020_e-mail" ma:index="15" nillable="true" ma:displayName="Koostaja e-mail" ma:default="" ma:internalName="Koostaja_x0020_e_x002d_mail">
      <xsd:simpleType>
        <xsd:restriction base="dms:Text">
          <xsd:maxLength value="255"/>
        </xsd:restriction>
      </xsd:simpleType>
    </xsd:element>
    <xsd:element name="Algatus_x002f_vastus_x002f_jätkukiri" ma:index="16" ma:displayName="Algatus/vastus/jätkukiri" ma:default="Algatuskiri" ma:format="RadioButtons" ma:internalName="Algatus_x002F_vastus_x002F_j_x00e4_tkukiri" ma:readOnly="false">
      <xsd:simpleType>
        <xsd:restriction base="dms:Choice">
          <xsd:enumeration value="Algatuskiri"/>
          <xsd:enumeration value="Vastuskiri"/>
          <xsd:enumeration value="Jätkukiri"/>
        </xsd:restriction>
      </xsd:simpleType>
    </xsd:element>
    <xsd:element name="Allkirjastaja" ma:index="17" ma:displayName="Allkirjastaja" ma:list="UserInfo" ma:SharePointGroup="0" ma:internalName="Allkirjastaj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llkirjastaja_x0020_ametinimetus" ma:index="18" nillable="true" ma:displayName="Allkirjastaja ametinimetus" ma:default="" ma:internalName="Allkirjastaja_x0020_ametinimetus">
      <xsd:simpleType>
        <xsd:restriction base="dms:Text">
          <xsd:maxLength value="255"/>
        </xsd:restriction>
      </xsd:simpleType>
    </xsd:element>
    <xsd:element name="Lisad" ma:index="19" nillable="true" ma:displayName="Lisad" ma:default="On lisadokumendid" ma:format="RadioButtons" ma:internalName="Lisad">
      <xsd:simpleType>
        <xsd:restriction base="dms:Choice">
          <xsd:enumeration value="On lisadokumendid"/>
          <xsd:enumeration value="Ei ole lisadokumente"/>
        </xsd:restriction>
      </xsd:simpleType>
    </xsd:element>
    <xsd:element name="Registreermise_x0020_kuupäev" ma:index="21" nillable="true" ma:displayName="Registreerimise kuupäev" ma:default="" ma:format="DateOnly" ma:internalName="Registreermise_x0020_kuup_x00e4_ev">
      <xsd:simpleType>
        <xsd:restriction base="dms:DateTime"/>
      </xsd:simpleType>
    </xsd:element>
    <xsd:element name="Registreerimisnumber" ma:index="22" nillable="true" ma:displayName="Registreerimisnumber" ma:default="" ma:internalName="Registreerimisnumber">
      <xsd:simpleType>
        <xsd:restriction base="dms:Text">
          <xsd:maxLength value="255"/>
        </xsd:restriction>
      </xsd:simpleType>
    </xsd:element>
    <xsd:element name="Registreerija" ma:index="23" nillable="true" ma:displayName="Registreerija" ma:list="UserInfo" ma:SharePointGroup="0" ma:internalName="Registreeri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ise_x0020_poole_x0020_kuupäev" ma:index="25" nillable="true" ma:displayName="Teise poole kuupäev" ma:default="" ma:format="DateOnly" ma:internalName="Teise_x0020_poole_x0020_kuup_x00e4_ev">
      <xsd:simpleType>
        <xsd:restriction base="dms:DateTime"/>
      </xsd:simpleType>
    </xsd:element>
    <xsd:element name="Allkirjastaja1" ma:index="26" nillable="true" ma:displayName="Allkirjastaja1" ma:list="UserInfo" ma:SharePointGroup="0" ma:internalName="Allkirjastaja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lkirjastaja1_x0020_ametinimetus" ma:index="27" nillable="true" ma:displayName="Allkirjastaja1 ametinimetus" ma:default="" ma:internalName="Allkirjastaja1_x0020_ametinimetus">
      <xsd:simpleType>
        <xsd:restriction base="dms:Text">
          <xsd:maxLength value="255"/>
        </xsd:restriction>
      </xsd:simpleType>
    </xsd:element>
    <xsd:element name="Dokumendi_x0020_liik" ma:index="28" nillable="true" ma:displayName="Dokumendi liik" ma:internalName="Dokumendi_x0020_liik">
      <xsd:simpleType>
        <xsd:restriction base="dms:Text"/>
      </xsd:simpleType>
    </xsd:element>
    <xsd:element name="Dokumendi_x0020_alamliik" ma:index="29" nillable="true" ma:displayName="Dokumendi alamliik" ma:internalName="Dokumendi_x0020_alamliik">
      <xsd:simpleType>
        <xsd:restriction base="dms:Text"/>
      </xsd:simpleType>
    </xsd:element>
    <xsd:element name="Dokumendi_x0020_alam-alamliik" ma:index="30" nillable="true" ma:displayName="Dokumendi alam-alamliik" ma:internalName="Dokumendi_x0020_alam_x002d_alamliik">
      <xsd:simpleType>
        <xsd:restriction base="dms:Text"/>
      </xsd:simpleType>
    </xsd:element>
    <xsd:element name="Dokumendi_x0020_formaat" ma:index="31" nillable="true" ma:displayName="Dokumendi formaat" ma:format="Dropdown" ma:internalName="Dokumendi_x0020_formaat">
      <xsd:simpleType>
        <xsd:restriction base="dms:Choice">
          <xsd:enumeration value="Paberdokument"/>
          <xsd:enumeration value="Elektrooniline dokument"/>
          <xsd:enumeration value="Hübriid"/>
        </xsd:restriction>
      </xsd:simpleType>
    </xsd:element>
    <xsd:element name="Ekslik" ma:index="32" nillable="true" ma:displayName="Ekslik" ma:default="0" ma:internalName="Ekslik">
      <xsd:simpleType>
        <xsd:restriction base="dms:Boolean"/>
      </xsd:simpleType>
    </xsd:element>
    <xsd:element name="Sari_x0020_allsari" ma:index="33" nillable="true" ma:displayName="Sari/allsari" ma:internalName="Sari_x0020_allsari">
      <xsd:simpleType>
        <xsd:restriction base="dms:Text"/>
      </xsd:simpleType>
    </xsd:element>
    <xsd:element name="Lisa_x0020_pealkiri" ma:index="34" nillable="true" ma:displayName="Lisa pealkiri" ma:internalName="Lisa_x0020_pealkiri">
      <xsd:simpleType>
        <xsd:restriction base="dms:Text">
          <xsd:maxLength value="255"/>
        </xsd:restriction>
      </xsd:simpleType>
    </xsd:element>
    <xsd:element name="Saada_x0020_teadmiseks" ma:index="35" nillable="true" ma:displayName="Saada teadmiseks" ma:list="UserInfo" ma:SharePointGroup="0" ma:internalName="Saada_x0020_teadmisek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äljamineva_x0020_kirja_x0020_liik" ma:index="37" nillable="true" ma:displayName="Väljamineva kirja liik" ma:hidden="true" ma:internalName="V_x00e4_ljamineva_x0020_kirja_x0020_liik" ma:readOnly="false">
      <xsd:simpleType>
        <xsd:restriction base="dms:Text"/>
      </xsd:simpleType>
    </xsd:element>
    <xsd:element name="Väljamineva_x0020_kirja_x0020_alamliik" ma:index="39" nillable="true" ma:displayName="Väljamineva kirja alamliik" ma:hidden="true" ma:internalName="V_x00e4_ljamineva_x0020_kirja_x0020_alamliik" ma:readOnly="false">
      <xsd:simpleType>
        <xsd:restriction base="dms:Text"/>
      </xsd:simpleType>
    </xsd:element>
    <xsd:element name="Väljamineva_x0020_kirja_x0020_alam-alamliik" ma:index="40" nillable="true" ma:displayName="Väljamineva kirja alam-alamliik" ma:hidden="true" ma:internalName="V_x00e4_ljamineva_x0020_kirja_x0020_alam_x002d_alamliik" ma:readOnly="false">
      <xsd:simpleType>
        <xsd:restriction base="dms:Text"/>
      </xsd:simpleType>
    </xsd:element>
    <xsd:element name="Adressaadi_x0020_ametinimetus" ma:index="45" nillable="true" ma:displayName="Adressaadi ametinimetus" ma:default="" ma:hidden="true" ma:internalName="Adressaadi_x0020_ametinimetus" ma:readOnly="false">
      <xsd:simpleType>
        <xsd:restriction base="dms:Text">
          <xsd:maxLength value="255"/>
        </xsd:restriction>
      </xsd:simpleType>
    </xsd:element>
    <xsd:element name="Dokument_x0020_lisa" ma:index="46" nillable="true" ma:displayName="Dokument/lisa" ma:default="Põhidokument" ma:format="Dropdown" ma:hidden="true" ma:internalName="Dokument_x0020_lisa" ma:readOnly="false">
      <xsd:simpleType>
        <xsd:restriction base="dms:Choice">
          <xsd:enumeration value="Põhidokument"/>
          <xsd:enumeration value="Lisa"/>
        </xsd:restriction>
      </xsd:simpleType>
    </xsd:element>
    <xsd:element name="Adressaadi_x0020_asutuse_x0020_allüksus" ma:index="48" nillable="true" ma:displayName="Adressaadi asutuse allüksus" ma:hidden="true" ma:internalName="Adressaadi_x0020_asutuse_x0020_all_x00fc_ksus" ma:readOnly="false">
      <xsd:simpleType>
        <xsd:restriction base="dms:Text"/>
      </xsd:simpleType>
    </xsd:element>
    <xsd:element name="Täitja" ma:index="50" nillable="true" ma:displayName="Täitja" ma:list="UserInfo" ma:SharePointGroup="0" ma:internalName="T_x00e4_it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51" nillable="true" ma:displayName="Dokumendi ID väärtus" ma:description="Sellele üksusele määratud dokumendi ID väärtus." ma:internalName="_dlc_DocId" ma:readOnly="true">
      <xsd:simpleType>
        <xsd:restriction base="dms:Text"/>
      </xsd:simpleType>
    </xsd:element>
    <xsd:element name="_dlc_DocIdUrl" ma:index="52" nillable="true" ma:displayName="Dokumendi ID" ma:description="Püsilink sellele dokumendile."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13f193-8d21-4714-94ae-e6629ef1caa1" elementFormDefault="qualified">
    <xsd:import namespace="http://schemas.microsoft.com/office/2006/documentManagement/types"/>
    <xsd:import namespace="http://schemas.microsoft.com/office/infopath/2007/PartnerControls"/>
    <xsd:element name="Pealkiri" ma:index="9" nillable="true" ma:displayName="Dokumendi pealkiri" ma:default="" ma:internalName="Pealkiri">
      <xsd:simpleType>
        <xsd:restriction base="dms:Text">
          <xsd:maxLength value="255"/>
        </xsd:restriction>
      </xsd:simpleType>
    </xsd:element>
    <xsd:element name="Sisu" ma:index="10" ma:displayName="Sisu" ma:default="" ma:internalName="Sisu">
      <xsd:simpleType>
        <xsd:restriction base="dms:Note">
          <xsd:maxLength value="255"/>
        </xsd:restriction>
      </xsd:simpleType>
    </xsd:element>
    <xsd:element name="Koostaja" ma:index="12" ma:displayName="Koostaja" ma:list="UserInfo" ma:SearchPeopleOnly="false" ma:SharePointGroup="0" ma:internalName="Koostaja"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di_x0020_edastamise_x0020_viis" ma:index="20" nillable="true" ma:displayName="Dokumendi edastamise viis" ma:default="" ma:format="Dropdown" ma:internalName="Dokumendi_x0020_edastamise_x0020_viis">
      <xsd:simpleType>
        <xsd:restriction base="dms:Choice">
          <xsd:enumeration value="Tähitud postiga"/>
          <xsd:enumeration value="Kulleriga"/>
          <xsd:enumeration value="Käest-kätte"/>
          <xsd:enumeration value="Telefon"/>
          <xsd:enumeration value="Faksi teel"/>
          <xsd:enumeration value="E-posti teel"/>
          <xsd:enumeration value="Posti teel"/>
        </xsd:restriction>
      </xsd:simpleType>
    </xsd:element>
    <xsd:element name="Märkused" ma:index="24" nillable="true" ma:displayName="Märkused" ma:default="" ma:internalName="M_x00e4_rkus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Sisutüüp"/>
        <xsd:element ref="dc:title" minOccurs="0" maxOccurs="1" ma:index="1"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293A8-6FEF-4061-917A-099ED4AADB0C}">
  <ds:schemaRefs>
    <ds:schemaRef ds:uri="http://schemas.microsoft.com/office/2006/metadata/properties"/>
    <ds:schemaRef ds:uri="1a2d2679-7479-4796-bbcb-744bbffd089a"/>
    <ds:schemaRef ds:uri="1913f193-8d21-4714-94ae-e6629ef1caa1"/>
    <ds:schemaRef ds:uri="f128e3bc-8570-4674-bec8-a037ffe23aff"/>
  </ds:schemaRefs>
</ds:datastoreItem>
</file>

<file path=customXml/itemProps2.xml><?xml version="1.0" encoding="utf-8"?>
<ds:datastoreItem xmlns:ds="http://schemas.openxmlformats.org/officeDocument/2006/customXml" ds:itemID="{CD449B70-2D4C-47C8-A377-76F97879D590}">
  <ds:schemaRefs>
    <ds:schemaRef ds:uri="http://schemas.microsoft.com/sharepoint/events"/>
  </ds:schemaRefs>
</ds:datastoreItem>
</file>

<file path=customXml/itemProps3.xml><?xml version="1.0" encoding="utf-8"?>
<ds:datastoreItem xmlns:ds="http://schemas.openxmlformats.org/officeDocument/2006/customXml" ds:itemID="{50899EE9-2702-4964-BC8E-2EFEA27A55D7}">
  <ds:schemaRefs>
    <ds:schemaRef ds:uri="http://schemas.microsoft.com/sharepoint/v3/contenttype/forms"/>
  </ds:schemaRefs>
</ds:datastoreItem>
</file>

<file path=customXml/itemProps4.xml><?xml version="1.0" encoding="utf-8"?>
<ds:datastoreItem xmlns:ds="http://schemas.openxmlformats.org/officeDocument/2006/customXml" ds:itemID="{1B1B1212-BFA9-4F4B-9A92-B01E1EB83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8e3bc-8570-4674-bec8-a037ffe23aff"/>
    <ds:schemaRef ds:uri="1a2d2679-7479-4796-bbcb-744bbffd089a"/>
    <ds:schemaRef ds:uri="1913f193-8d21-4714-94ae-e6629ef1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328E8F-1DA8-4324-A6D1-781FE325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1255</Words>
  <Characters>7285</Characters>
  <Application>Microsoft Office Word</Application>
  <DocSecurity>0</DocSecurity>
  <Lines>60</Lines>
  <Paragraphs>17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Ida-Tallinna Keskhaigla</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reet.parn</dc:creator>
  <cp:lastModifiedBy>Kristel Taevere</cp:lastModifiedBy>
  <cp:revision>5</cp:revision>
  <cp:lastPrinted>2018-05-18T08:32:00Z</cp:lastPrinted>
  <dcterms:created xsi:type="dcterms:W3CDTF">2021-05-19T12:39:00Z</dcterms:created>
  <dcterms:modified xsi:type="dcterms:W3CDTF">2021-12-17T11:45:00Z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0x01010071D55DBC73B2BA4EA8826117AADA054D00E029C1459D24C34CB6C9C06101E026F7</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45893f7a-daf3-4313-9213-3047947c33a8</vt:lpwstr>
  </property>
</Properties>
</file>